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163" w:rsidRDefault="005C7163" w:rsidP="00A11775">
      <w:pPr>
        <w:spacing w:before="100" w:beforeAutospacing="1" w:after="100" w:afterAutospacing="1" w:line="480" w:lineRule="auto"/>
        <w:jc w:val="both"/>
        <w:rPr>
          <w:rFonts w:ascii="Times New Roman" w:hAnsi="Times New Roman" w:cs="Times New Roman"/>
          <w:sz w:val="24"/>
          <w:szCs w:val="24"/>
        </w:rPr>
      </w:pPr>
      <w:r w:rsidRPr="005C7163">
        <w:rPr>
          <w:rFonts w:ascii="Times New Roman" w:hAnsi="Times New Roman" w:cs="Times New Roman"/>
          <w:sz w:val="24"/>
          <w:szCs w:val="24"/>
        </w:rPr>
        <w:t>Name</w:t>
      </w:r>
    </w:p>
    <w:p w:rsidR="00371E10" w:rsidRPr="005C7163" w:rsidRDefault="00371E10" w:rsidP="00A11775">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Professor</w:t>
      </w:r>
    </w:p>
    <w:p w:rsidR="005C7163" w:rsidRPr="005C7163" w:rsidRDefault="005C7163" w:rsidP="00A11775">
      <w:pPr>
        <w:spacing w:before="100" w:beforeAutospacing="1" w:after="100" w:afterAutospacing="1" w:line="480" w:lineRule="auto"/>
        <w:jc w:val="both"/>
        <w:rPr>
          <w:rFonts w:ascii="Times New Roman" w:hAnsi="Times New Roman" w:cs="Times New Roman"/>
          <w:sz w:val="24"/>
          <w:szCs w:val="24"/>
        </w:rPr>
      </w:pPr>
      <w:r w:rsidRPr="005C7163">
        <w:rPr>
          <w:rFonts w:ascii="Times New Roman" w:hAnsi="Times New Roman" w:cs="Times New Roman"/>
          <w:sz w:val="24"/>
          <w:szCs w:val="24"/>
        </w:rPr>
        <w:t>Institution</w:t>
      </w:r>
    </w:p>
    <w:p w:rsidR="00371E10" w:rsidRPr="00371E10" w:rsidRDefault="005C7163" w:rsidP="00A11775">
      <w:pPr>
        <w:spacing w:before="100" w:beforeAutospacing="1" w:after="100" w:afterAutospacing="1" w:line="480" w:lineRule="auto"/>
        <w:jc w:val="both"/>
        <w:rPr>
          <w:rFonts w:ascii="Times New Roman" w:hAnsi="Times New Roman" w:cs="Times New Roman"/>
          <w:sz w:val="24"/>
          <w:szCs w:val="24"/>
        </w:rPr>
      </w:pPr>
      <w:r w:rsidRPr="005C7163">
        <w:rPr>
          <w:rFonts w:ascii="Times New Roman" w:hAnsi="Times New Roman" w:cs="Times New Roman"/>
          <w:sz w:val="24"/>
          <w:szCs w:val="24"/>
        </w:rPr>
        <w:t>Date</w:t>
      </w:r>
    </w:p>
    <w:p w:rsidR="006755DD" w:rsidRPr="00601F74" w:rsidRDefault="004A0E46" w:rsidP="006755DD">
      <w:pPr>
        <w:spacing w:before="100" w:beforeAutospacing="1" w:after="100" w:afterAutospacing="1" w:line="480" w:lineRule="auto"/>
        <w:jc w:val="center"/>
        <w:rPr>
          <w:rFonts w:ascii="Times New Roman" w:hAnsi="Times New Roman" w:cs="Times New Roman"/>
          <w:sz w:val="24"/>
          <w:szCs w:val="24"/>
        </w:rPr>
      </w:pPr>
      <w:r w:rsidRPr="003F0CFE">
        <w:rPr>
          <w:rFonts w:ascii="Times New Roman" w:hAnsi="Times New Roman" w:cs="Times New Roman"/>
          <w:b/>
          <w:sz w:val="24"/>
          <w:szCs w:val="24"/>
        </w:rPr>
        <w:t>Solitary Confinement</w:t>
      </w:r>
      <w:r w:rsidR="006755DD" w:rsidRPr="00601F74">
        <w:rPr>
          <w:rFonts w:ascii="Times New Roman" w:hAnsi="Times New Roman" w:cs="Times New Roman"/>
          <w:b/>
          <w:sz w:val="24"/>
          <w:szCs w:val="24"/>
        </w:rPr>
        <w:t xml:space="preserve"> </w:t>
      </w:r>
    </w:p>
    <w:p w:rsidR="006755DD" w:rsidRPr="00601F74" w:rsidRDefault="006755DD" w:rsidP="006755DD">
      <w:pPr>
        <w:spacing w:after="0" w:line="480" w:lineRule="auto"/>
        <w:jc w:val="both"/>
        <w:rPr>
          <w:rFonts w:ascii="Times New Roman" w:hAnsi="Times New Roman" w:cs="Times New Roman"/>
          <w:sz w:val="24"/>
          <w:szCs w:val="24"/>
        </w:rPr>
      </w:pPr>
      <w:r w:rsidRPr="00601F74">
        <w:rPr>
          <w:rFonts w:ascii="Times New Roman" w:hAnsi="Times New Roman" w:cs="Times New Roman"/>
          <w:sz w:val="24"/>
          <w:szCs w:val="24"/>
        </w:rPr>
        <w:tab/>
        <w:t>Solitary confinement is a type of imprisonment characterized by total isolation. Inmates are completely barred from having any human contact. The only exceptional people who the inmate is allowed to meet are the prison staff members responsible for them. Such sentences range from days to decades with between twenty two to twenty four hours of darkness in a day in the life of an inmate. This sentence is used as a way of punishing inmates who violate the rules and regulations in a prison. Additionally, it is used as a measure to protect the inmates who are most vulnerable to attack. In most cases the most vulnerable group is the freshly imprisoned inmates. Furthermore, inmates who are suspected or have shown signs of committing suicide are moved to areas that they cannot easily access materials capable of helping them to commit self-harming actions</w:t>
      </w:r>
      <w:r>
        <w:rPr>
          <w:rFonts w:ascii="Times New Roman" w:hAnsi="Times New Roman" w:cs="Times New Roman"/>
          <w:sz w:val="24"/>
          <w:szCs w:val="24"/>
        </w:rPr>
        <w:t xml:space="preserve"> (Shames 28)</w:t>
      </w:r>
      <w:r w:rsidRPr="00601F74">
        <w:rPr>
          <w:rFonts w:ascii="Times New Roman" w:hAnsi="Times New Roman" w:cs="Times New Roman"/>
          <w:sz w:val="24"/>
          <w:szCs w:val="24"/>
        </w:rPr>
        <w:t>.</w:t>
      </w:r>
    </w:p>
    <w:p w:rsidR="006755DD" w:rsidRPr="00601F74" w:rsidRDefault="006755DD" w:rsidP="006755DD">
      <w:pPr>
        <w:spacing w:after="0" w:line="480" w:lineRule="auto"/>
        <w:ind w:firstLine="720"/>
        <w:jc w:val="both"/>
        <w:rPr>
          <w:rFonts w:ascii="Times New Roman" w:hAnsi="Times New Roman" w:cs="Times New Roman"/>
          <w:sz w:val="24"/>
          <w:szCs w:val="24"/>
        </w:rPr>
      </w:pPr>
      <w:r w:rsidRPr="00601F74">
        <w:rPr>
          <w:rFonts w:ascii="Times New Roman" w:hAnsi="Times New Roman" w:cs="Times New Roman"/>
          <w:sz w:val="24"/>
          <w:szCs w:val="24"/>
        </w:rPr>
        <w:t xml:space="preserve">  In many countries, there is a tendency that prison newcomers have to go through a passage stage to be introduced to the life in prison. Such activities are in most cases against the rules and regulations of the prisons and the country at large. However, these odd behaviors are allowed to happen in our prisons in the knowledge of all or some of the prison wardens.  This is majorly linked to the powers that some of the veteran inmates have crowned themselves as leaders of the other inmates. In American English, solitary confinement is referred to as “the </w:t>
      </w:r>
      <w:r w:rsidRPr="00601F74">
        <w:rPr>
          <w:rFonts w:ascii="Times New Roman" w:hAnsi="Times New Roman" w:cs="Times New Roman"/>
          <w:sz w:val="24"/>
          <w:szCs w:val="24"/>
        </w:rPr>
        <w:lastRenderedPageBreak/>
        <w:t>hole”, “the hotbox” or the “SHU” (pronounced as shoe), an abbreviation for “Security Housing Unit” or the “Special Housing Unit”</w:t>
      </w:r>
      <w:r>
        <w:rPr>
          <w:rFonts w:ascii="Times New Roman" w:hAnsi="Times New Roman" w:cs="Times New Roman"/>
          <w:sz w:val="24"/>
          <w:szCs w:val="24"/>
        </w:rPr>
        <w:t xml:space="preserve"> (Startribune.com 7)</w:t>
      </w:r>
      <w:r w:rsidRPr="00601F74">
        <w:rPr>
          <w:rFonts w:ascii="Times New Roman" w:hAnsi="Times New Roman" w:cs="Times New Roman"/>
          <w:sz w:val="24"/>
          <w:szCs w:val="24"/>
        </w:rPr>
        <w:t>.</w:t>
      </w:r>
    </w:p>
    <w:p w:rsidR="006755DD" w:rsidRPr="00601F74" w:rsidRDefault="006755DD" w:rsidP="006755DD">
      <w:pPr>
        <w:spacing w:after="0" w:line="480" w:lineRule="auto"/>
        <w:ind w:firstLine="720"/>
        <w:jc w:val="both"/>
        <w:rPr>
          <w:rFonts w:ascii="Times New Roman" w:hAnsi="Times New Roman" w:cs="Times New Roman"/>
          <w:sz w:val="24"/>
          <w:szCs w:val="24"/>
        </w:rPr>
      </w:pPr>
      <w:r w:rsidRPr="00601F74">
        <w:rPr>
          <w:rFonts w:ascii="Times New Roman" w:hAnsi="Times New Roman" w:cs="Times New Roman"/>
          <w:sz w:val="24"/>
          <w:szCs w:val="24"/>
        </w:rPr>
        <w:t xml:space="preserve">Solitary confinement has been greatly criticized for having demeaning psychological effects and for comprising torture as a major correctional measure.  In a recent review study dated in 2017, a sensible scientific literature has identified that solitary confinement actually has more negative psychological effects that it seems.  The torture that isolated inmates go through is sometimes unbearable. Some scholars have even argued against such a punishment claiming that the ultimate result of the same is death. Sometimes it has been linked to loss of sanity by some inmates.  Furthermore, there is a possibility that the inmates from such sentences come out even worse than how they were imprisoned, with some being feared to commit even bigger crimes. </w:t>
      </w:r>
    </w:p>
    <w:p w:rsidR="006755DD" w:rsidRPr="00601F74" w:rsidRDefault="006755DD" w:rsidP="006755DD">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History of Solitary C</w:t>
      </w:r>
      <w:r w:rsidRPr="00601F74">
        <w:rPr>
          <w:rFonts w:ascii="Times New Roman" w:hAnsi="Times New Roman" w:cs="Times New Roman"/>
          <w:b/>
          <w:sz w:val="24"/>
          <w:szCs w:val="24"/>
        </w:rPr>
        <w:t>onfinement</w:t>
      </w:r>
    </w:p>
    <w:p w:rsidR="006755DD" w:rsidRPr="00601F74" w:rsidRDefault="006755DD" w:rsidP="006755DD">
      <w:pPr>
        <w:spacing w:after="0" w:line="480" w:lineRule="auto"/>
        <w:ind w:firstLine="720"/>
        <w:jc w:val="both"/>
        <w:rPr>
          <w:rFonts w:ascii="Times New Roman" w:hAnsi="Times New Roman" w:cs="Times New Roman"/>
          <w:sz w:val="24"/>
          <w:szCs w:val="24"/>
        </w:rPr>
      </w:pPr>
      <w:r w:rsidRPr="00601F74">
        <w:rPr>
          <w:rFonts w:ascii="Times New Roman" w:hAnsi="Times New Roman" w:cs="Times New Roman"/>
          <w:sz w:val="24"/>
          <w:szCs w:val="24"/>
        </w:rPr>
        <w:t>The persistent problem on the effects of solitary confinement on the inmates has been experienced</w:t>
      </w:r>
      <w:r>
        <w:rPr>
          <w:rFonts w:ascii="Times New Roman" w:hAnsi="Times New Roman" w:cs="Times New Roman"/>
          <w:sz w:val="24"/>
          <w:szCs w:val="24"/>
        </w:rPr>
        <w:t xml:space="preserve"> all- round the globe </w:t>
      </w:r>
      <w:r w:rsidRPr="00601F74">
        <w:rPr>
          <w:rFonts w:ascii="Times New Roman" w:hAnsi="Times New Roman" w:cs="Times New Roman"/>
          <w:sz w:val="24"/>
          <w:szCs w:val="24"/>
        </w:rPr>
        <w:t xml:space="preserve">for many years. Scholars started researching about the possible physiological and psychological effects of solitary confinement in the 1830’s.  In 1829, there </w:t>
      </w:r>
      <w:r>
        <w:rPr>
          <w:rFonts w:ascii="Times New Roman" w:hAnsi="Times New Roman" w:cs="Times New Roman"/>
          <w:sz w:val="24"/>
          <w:szCs w:val="24"/>
        </w:rPr>
        <w:t>were</w:t>
      </w:r>
      <w:r w:rsidRPr="00601F74">
        <w:rPr>
          <w:rFonts w:ascii="Times New Roman" w:hAnsi="Times New Roman" w:cs="Times New Roman"/>
          <w:sz w:val="24"/>
          <w:szCs w:val="24"/>
        </w:rPr>
        <w:t xml:space="preserve"> an overwhelmingly high number of mental breakdowns in the Eastern State Penitentiary in Philadelphia.  This was immediately after the introduction of the new category of separate confinement.  The adverse effects on an inmate were described as deadly with Charles Dickens arguing that there was no bigger torture to the body than daily and slow tampering of the brain. This was during his visit to the Eastern Penitentiary of Philadelphia.  Elsewhere in Denmark, records indicated that inmates were noticed to be having signs of mental sickness at the time of isolation</w:t>
      </w:r>
      <w:r>
        <w:rPr>
          <w:rFonts w:ascii="Times New Roman" w:hAnsi="Times New Roman" w:cs="Times New Roman"/>
          <w:sz w:val="24"/>
          <w:szCs w:val="24"/>
        </w:rPr>
        <w:t xml:space="preserve"> (Babb 18)</w:t>
      </w:r>
      <w:r w:rsidRPr="00601F74">
        <w:rPr>
          <w:rFonts w:ascii="Times New Roman" w:hAnsi="Times New Roman" w:cs="Times New Roman"/>
          <w:sz w:val="24"/>
          <w:szCs w:val="24"/>
        </w:rPr>
        <w:t xml:space="preserve">.  </w:t>
      </w:r>
    </w:p>
    <w:p w:rsidR="006755DD" w:rsidRPr="00601F74" w:rsidRDefault="006755DD" w:rsidP="006755DD">
      <w:pPr>
        <w:spacing w:after="0" w:line="480" w:lineRule="auto"/>
        <w:ind w:firstLine="720"/>
        <w:jc w:val="both"/>
        <w:rPr>
          <w:rFonts w:ascii="Times New Roman" w:hAnsi="Times New Roman" w:cs="Times New Roman"/>
          <w:sz w:val="24"/>
          <w:szCs w:val="24"/>
        </w:rPr>
      </w:pPr>
      <w:r w:rsidRPr="00601F74">
        <w:rPr>
          <w:rFonts w:ascii="Times New Roman" w:hAnsi="Times New Roman" w:cs="Times New Roman"/>
          <w:sz w:val="24"/>
          <w:szCs w:val="24"/>
        </w:rPr>
        <w:t xml:space="preserve">In 1890 in the United States, the Supreme Court first addressed the issue on </w:t>
      </w:r>
      <w:r>
        <w:rPr>
          <w:rFonts w:ascii="Times New Roman" w:hAnsi="Times New Roman" w:cs="Times New Roman"/>
          <w:sz w:val="24"/>
          <w:szCs w:val="24"/>
        </w:rPr>
        <w:t>“</w:t>
      </w:r>
      <w:r w:rsidRPr="00601F74">
        <w:rPr>
          <w:rFonts w:ascii="Times New Roman" w:hAnsi="Times New Roman" w:cs="Times New Roman"/>
          <w:sz w:val="24"/>
          <w:szCs w:val="24"/>
        </w:rPr>
        <w:t>the effects of solitary confinement on the health of the inmates especially, mental health</w:t>
      </w:r>
      <w:r>
        <w:rPr>
          <w:rFonts w:ascii="Times New Roman" w:hAnsi="Times New Roman" w:cs="Times New Roman"/>
          <w:sz w:val="24"/>
          <w:szCs w:val="24"/>
        </w:rPr>
        <w:t>” (Shames 15)</w:t>
      </w:r>
      <w:r w:rsidRPr="00601F74">
        <w:rPr>
          <w:rFonts w:ascii="Times New Roman" w:hAnsi="Times New Roman" w:cs="Times New Roman"/>
          <w:sz w:val="24"/>
          <w:szCs w:val="24"/>
        </w:rPr>
        <w:t xml:space="preserve">.  The </w:t>
      </w:r>
      <w:r w:rsidRPr="00601F74">
        <w:rPr>
          <w:rFonts w:ascii="Times New Roman" w:hAnsi="Times New Roman" w:cs="Times New Roman"/>
          <w:sz w:val="24"/>
          <w:szCs w:val="24"/>
        </w:rPr>
        <w:lastRenderedPageBreak/>
        <w:t>court’s comment was that separate confinement led to reduction in the inmate’s mental and physical capabilities. The very first case when solitary confinement was used was aimed at regulating inmates known to be unruly.  Inmates rated in this category were separated to keep them away from the rest of the prisoners. The main aim was to avoid the influence that notorious guys are known to have on their peers or even the people surrounding them. Many cases of clashes in the cells have been witnessed. This happens when inmates have different views on various topics. This has also been reported to have been caused racial differences. This remains a major challenge up to date.</w:t>
      </w:r>
    </w:p>
    <w:p w:rsidR="006755DD" w:rsidRPr="00601F74" w:rsidRDefault="006755DD" w:rsidP="006755DD">
      <w:pPr>
        <w:spacing w:after="0" w:line="480" w:lineRule="auto"/>
        <w:ind w:firstLine="720"/>
        <w:jc w:val="both"/>
        <w:rPr>
          <w:rFonts w:ascii="Times New Roman" w:hAnsi="Times New Roman" w:cs="Times New Roman"/>
          <w:sz w:val="24"/>
          <w:szCs w:val="24"/>
        </w:rPr>
      </w:pPr>
      <w:r w:rsidRPr="00601F74">
        <w:rPr>
          <w:rFonts w:ascii="Times New Roman" w:hAnsi="Times New Roman" w:cs="Times New Roman"/>
          <w:sz w:val="24"/>
          <w:szCs w:val="24"/>
        </w:rPr>
        <w:t>Separate confinement can provoke an existent but dormant mental problem or cause a number of mental illnesses to prisoners made to go through the same</w:t>
      </w:r>
      <w:r>
        <w:rPr>
          <w:rFonts w:ascii="Times New Roman" w:hAnsi="Times New Roman" w:cs="Times New Roman"/>
          <w:sz w:val="24"/>
          <w:szCs w:val="24"/>
        </w:rPr>
        <w:t>. According to some, (Cloud 45), “u</w:t>
      </w:r>
      <w:r w:rsidRPr="00601F74">
        <w:rPr>
          <w:rFonts w:ascii="Times New Roman" w:hAnsi="Times New Roman" w:cs="Times New Roman"/>
          <w:sz w:val="24"/>
          <w:szCs w:val="24"/>
        </w:rPr>
        <w:t>p to date, not even a single positive impact has been identified in relation to this category of imprisonment</w:t>
      </w:r>
      <w:r>
        <w:rPr>
          <w:rFonts w:ascii="Times New Roman" w:hAnsi="Times New Roman" w:cs="Times New Roman"/>
          <w:sz w:val="24"/>
          <w:szCs w:val="24"/>
        </w:rPr>
        <w:t xml:space="preserve">” </w:t>
      </w:r>
      <w:r w:rsidRPr="00601F74">
        <w:rPr>
          <w:rFonts w:ascii="Times New Roman" w:hAnsi="Times New Roman" w:cs="Times New Roman"/>
          <w:sz w:val="24"/>
          <w:szCs w:val="24"/>
        </w:rPr>
        <w:t>The only case that went closer to being labeled as a positive impact was when solitary confinement was linked to the development of the Ganser Syndrome</w:t>
      </w:r>
      <w:r>
        <w:rPr>
          <w:rFonts w:ascii="Times New Roman" w:hAnsi="Times New Roman" w:cs="Times New Roman"/>
          <w:sz w:val="24"/>
          <w:szCs w:val="24"/>
        </w:rPr>
        <w:t xml:space="preserve"> (Cloud et al. 52)</w:t>
      </w:r>
      <w:r w:rsidRPr="00601F74">
        <w:rPr>
          <w:rFonts w:ascii="Times New Roman" w:hAnsi="Times New Roman" w:cs="Times New Roman"/>
          <w:sz w:val="24"/>
          <w:szCs w:val="24"/>
        </w:rPr>
        <w:t>. After being held in separate confinement for a long time in prison, one man tested to have developed the Ganser syndrome.  However, this is a rare phenomenon and thus does not qualify separate confinement to be a good correctional measure.</w:t>
      </w:r>
    </w:p>
    <w:p w:rsidR="006755DD" w:rsidRPr="00601F74" w:rsidRDefault="006755DD" w:rsidP="006755DD">
      <w:pPr>
        <w:spacing w:after="0" w:line="480" w:lineRule="auto"/>
        <w:jc w:val="center"/>
        <w:rPr>
          <w:rFonts w:ascii="Times New Roman" w:hAnsi="Times New Roman" w:cs="Times New Roman"/>
          <w:b/>
          <w:sz w:val="24"/>
          <w:szCs w:val="24"/>
        </w:rPr>
      </w:pPr>
      <w:r w:rsidRPr="00601F74">
        <w:rPr>
          <w:rFonts w:ascii="Times New Roman" w:hAnsi="Times New Roman" w:cs="Times New Roman"/>
          <w:b/>
          <w:sz w:val="24"/>
          <w:szCs w:val="24"/>
        </w:rPr>
        <w:t>Use</w:t>
      </w:r>
      <w:r>
        <w:rPr>
          <w:rFonts w:ascii="Times New Roman" w:hAnsi="Times New Roman" w:cs="Times New Roman"/>
          <w:b/>
          <w:sz w:val="24"/>
          <w:szCs w:val="24"/>
        </w:rPr>
        <w:t xml:space="preserve"> of Solitary Confinement</w:t>
      </w:r>
    </w:p>
    <w:p w:rsidR="006755DD" w:rsidRPr="00601F74" w:rsidRDefault="006755DD" w:rsidP="006755DD">
      <w:pPr>
        <w:spacing w:after="0" w:line="480" w:lineRule="auto"/>
        <w:ind w:firstLine="720"/>
        <w:jc w:val="both"/>
        <w:rPr>
          <w:rFonts w:ascii="Times New Roman" w:hAnsi="Times New Roman" w:cs="Times New Roman"/>
          <w:sz w:val="24"/>
          <w:szCs w:val="24"/>
        </w:rPr>
      </w:pPr>
      <w:r w:rsidRPr="00601F74">
        <w:rPr>
          <w:rFonts w:ascii="Times New Roman" w:hAnsi="Times New Roman" w:cs="Times New Roman"/>
          <w:sz w:val="24"/>
          <w:szCs w:val="24"/>
        </w:rPr>
        <w:t>This practice is only used when an inmate is noted to be dangerous to others or even themselves. Additionally, solitary confinement is applied when a prisoner is suspected to be taking part or planning illegal activities.</w:t>
      </w:r>
      <w:r>
        <w:rPr>
          <w:rFonts w:ascii="Times New Roman" w:hAnsi="Times New Roman" w:cs="Times New Roman"/>
          <w:sz w:val="24"/>
          <w:szCs w:val="24"/>
        </w:rPr>
        <w:t xml:space="preserve"> “</w:t>
      </w:r>
      <w:r w:rsidRPr="00601F74">
        <w:rPr>
          <w:rFonts w:ascii="Times New Roman" w:hAnsi="Times New Roman" w:cs="Times New Roman"/>
          <w:sz w:val="24"/>
          <w:szCs w:val="24"/>
        </w:rPr>
        <w:t>Inside or outside the correctional facility, it is an offense for an inmate to engage in activities that are against the rules of the land</w:t>
      </w:r>
      <w:r>
        <w:rPr>
          <w:rFonts w:ascii="Times New Roman" w:hAnsi="Times New Roman" w:cs="Times New Roman"/>
          <w:sz w:val="24"/>
          <w:szCs w:val="24"/>
        </w:rPr>
        <w:t>”, (startribune.com 2)</w:t>
      </w:r>
      <w:r w:rsidRPr="00601F74">
        <w:rPr>
          <w:rFonts w:ascii="Times New Roman" w:hAnsi="Times New Roman" w:cs="Times New Roman"/>
          <w:sz w:val="24"/>
          <w:szCs w:val="24"/>
        </w:rPr>
        <w:t xml:space="preserve">. In some cases, a prisoner could be a witness to an ongoing or awaiting case. Such inmates are at the risk of being harassed by the other prisoners. This makes them legible for </w:t>
      </w:r>
      <w:r w:rsidRPr="00601F74">
        <w:rPr>
          <w:rFonts w:ascii="Times New Roman" w:hAnsi="Times New Roman" w:cs="Times New Roman"/>
          <w:sz w:val="24"/>
          <w:szCs w:val="24"/>
        </w:rPr>
        <w:lastRenderedPageBreak/>
        <w:t>protective custody. There has been criticism on practicing this. Scholars have argued that it is</w:t>
      </w:r>
      <w:r>
        <w:rPr>
          <w:rFonts w:ascii="Times New Roman" w:hAnsi="Times New Roman" w:cs="Times New Roman"/>
          <w:sz w:val="24"/>
          <w:szCs w:val="24"/>
        </w:rPr>
        <w:t xml:space="preserve"> only</w:t>
      </w:r>
      <w:r w:rsidRPr="00601F74">
        <w:rPr>
          <w:rFonts w:ascii="Times New Roman" w:hAnsi="Times New Roman" w:cs="Times New Roman"/>
          <w:sz w:val="24"/>
          <w:szCs w:val="24"/>
        </w:rPr>
        <w:t xml:space="preserve"> the notorious prisoners who ought to be confined separately.</w:t>
      </w:r>
    </w:p>
    <w:p w:rsidR="006755DD" w:rsidRPr="00601F74" w:rsidRDefault="006755DD" w:rsidP="006755DD">
      <w:pPr>
        <w:spacing w:after="0" w:line="480" w:lineRule="auto"/>
        <w:ind w:firstLine="720"/>
        <w:jc w:val="both"/>
        <w:rPr>
          <w:rFonts w:ascii="Times New Roman" w:hAnsi="Times New Roman" w:cs="Times New Roman"/>
          <w:sz w:val="24"/>
          <w:szCs w:val="24"/>
        </w:rPr>
      </w:pPr>
      <w:r w:rsidRPr="00601F74">
        <w:rPr>
          <w:rFonts w:ascii="Times New Roman" w:hAnsi="Times New Roman" w:cs="Times New Roman"/>
          <w:sz w:val="24"/>
          <w:szCs w:val="24"/>
        </w:rPr>
        <w:t xml:space="preserve"> On the other hand, separately accommodating many prisoners is a challenge in correctional facilities all over the world. Scholars argued that there is some element of unfairness in offering protective custody to witnesses. Supermax prisons are correctional facilities that offer maximum security to its inmates. These are prisons where criminals labeled as dangerous are convicted.  It has been a challenge for correctional facilities defining solitary confinement. This makes it difficult to determine an accurate number of people held in such conditions. </w:t>
      </w:r>
    </w:p>
    <w:p w:rsidR="006755DD" w:rsidRPr="00601F74" w:rsidRDefault="006755DD" w:rsidP="006755DD">
      <w:pPr>
        <w:spacing w:after="0" w:line="480" w:lineRule="auto"/>
        <w:jc w:val="center"/>
        <w:rPr>
          <w:rFonts w:ascii="Times New Roman" w:hAnsi="Times New Roman" w:cs="Times New Roman"/>
          <w:b/>
          <w:sz w:val="24"/>
          <w:szCs w:val="24"/>
        </w:rPr>
      </w:pPr>
      <w:r w:rsidRPr="00601F74">
        <w:rPr>
          <w:rFonts w:ascii="Times New Roman" w:hAnsi="Times New Roman" w:cs="Times New Roman"/>
          <w:b/>
          <w:sz w:val="24"/>
          <w:szCs w:val="24"/>
        </w:rPr>
        <w:t>Access to care</w:t>
      </w:r>
    </w:p>
    <w:p w:rsidR="006755DD" w:rsidRPr="00601F74" w:rsidRDefault="006755DD" w:rsidP="006755DD">
      <w:pPr>
        <w:spacing w:after="0" w:line="480" w:lineRule="auto"/>
        <w:jc w:val="both"/>
        <w:rPr>
          <w:rFonts w:ascii="Times New Roman" w:hAnsi="Times New Roman" w:cs="Times New Roman"/>
          <w:sz w:val="24"/>
          <w:szCs w:val="24"/>
        </w:rPr>
      </w:pPr>
      <w:r w:rsidRPr="00601F74">
        <w:rPr>
          <w:rFonts w:ascii="Times New Roman" w:hAnsi="Times New Roman" w:cs="Times New Roman"/>
          <w:b/>
          <w:sz w:val="24"/>
          <w:szCs w:val="24"/>
        </w:rPr>
        <w:tab/>
      </w:r>
      <w:r w:rsidRPr="00601F74">
        <w:rPr>
          <w:rFonts w:ascii="Times New Roman" w:hAnsi="Times New Roman" w:cs="Times New Roman"/>
          <w:sz w:val="24"/>
          <w:szCs w:val="24"/>
        </w:rPr>
        <w:t xml:space="preserve">The effects of separate confinement can be very harmful on the growth of the youth.  The isolation can cause anguish and provoke serious health problems. </w:t>
      </w:r>
      <w:r>
        <w:rPr>
          <w:rFonts w:ascii="Times New Roman" w:hAnsi="Times New Roman" w:cs="Times New Roman"/>
          <w:sz w:val="24"/>
          <w:szCs w:val="24"/>
        </w:rPr>
        <w:t>According to some scholars (Southernminn.com 17), “t</w:t>
      </w:r>
      <w:r w:rsidRPr="00601F74">
        <w:rPr>
          <w:rFonts w:ascii="Times New Roman" w:hAnsi="Times New Roman" w:cs="Times New Roman"/>
          <w:sz w:val="24"/>
          <w:szCs w:val="24"/>
        </w:rPr>
        <w:t>hese problems work against the main objective of every correctional facility in the world; rehabilitation of the criminals who have been imprisoned</w:t>
      </w:r>
      <w:r>
        <w:rPr>
          <w:rFonts w:ascii="Times New Roman" w:hAnsi="Times New Roman" w:cs="Times New Roman"/>
          <w:sz w:val="24"/>
          <w:szCs w:val="24"/>
        </w:rPr>
        <w:t>”</w:t>
      </w:r>
      <w:r w:rsidRPr="00601F74">
        <w:rPr>
          <w:rFonts w:ascii="Times New Roman" w:hAnsi="Times New Roman" w:cs="Times New Roman"/>
          <w:sz w:val="24"/>
          <w:szCs w:val="24"/>
        </w:rPr>
        <w:t>.  Growth of the youth who have experience of the solitary imprisonment effect is greatly affected negatively. While in prison there is little or no access to health care.</w:t>
      </w:r>
    </w:p>
    <w:p w:rsidR="006755DD" w:rsidRPr="00601F74" w:rsidRDefault="006755DD" w:rsidP="006755DD">
      <w:pPr>
        <w:spacing w:after="0" w:line="480" w:lineRule="auto"/>
        <w:jc w:val="both"/>
        <w:rPr>
          <w:rFonts w:ascii="Times New Roman" w:hAnsi="Times New Roman" w:cs="Times New Roman"/>
          <w:sz w:val="24"/>
          <w:szCs w:val="24"/>
        </w:rPr>
      </w:pPr>
      <w:r w:rsidRPr="00601F74">
        <w:rPr>
          <w:rFonts w:ascii="Times New Roman" w:hAnsi="Times New Roman" w:cs="Times New Roman"/>
          <w:sz w:val="24"/>
          <w:szCs w:val="24"/>
        </w:rPr>
        <w:tab/>
        <w:t xml:space="preserve">Many juveniles confessed of the perilous habits they practiced while serving their terms in prison. In addition to having limited health care access, many talked of hurting themselves with staples and razor blades in a bid to take away their lives. In addition, others spoke of having hallucinations especially after use of drugs that are smuggled in to the correctional facilities. Others confessed of not really being aware of what was happening in their lives while in solitary confinement. </w:t>
      </w:r>
    </w:p>
    <w:p w:rsidR="006755DD" w:rsidRPr="00601F74" w:rsidRDefault="006755DD" w:rsidP="006755DD">
      <w:pPr>
        <w:spacing w:after="0" w:line="480" w:lineRule="auto"/>
        <w:jc w:val="both"/>
        <w:rPr>
          <w:rFonts w:ascii="Times New Roman" w:hAnsi="Times New Roman" w:cs="Times New Roman"/>
          <w:sz w:val="24"/>
          <w:szCs w:val="24"/>
        </w:rPr>
      </w:pPr>
      <w:r w:rsidRPr="00601F74">
        <w:rPr>
          <w:rFonts w:ascii="Times New Roman" w:hAnsi="Times New Roman" w:cs="Times New Roman"/>
          <w:sz w:val="24"/>
          <w:szCs w:val="24"/>
        </w:rPr>
        <w:tab/>
        <w:t xml:space="preserve">In solitary confinement, juveniles are denied access to almost all services.  This leaves their rehabilitative, developmental, social, psychological and medical needs at stake. </w:t>
      </w:r>
      <w:r w:rsidRPr="00601F74">
        <w:rPr>
          <w:rFonts w:ascii="Times New Roman" w:hAnsi="Times New Roman" w:cs="Times New Roman"/>
          <w:sz w:val="24"/>
          <w:szCs w:val="24"/>
        </w:rPr>
        <w:lastRenderedPageBreak/>
        <w:t>Governments at both state and federal levels have been advised by the Human Rights Watch body to check on the rot going on in correctional facilities</w:t>
      </w:r>
      <w:r>
        <w:rPr>
          <w:rFonts w:ascii="Times New Roman" w:hAnsi="Times New Roman" w:cs="Times New Roman"/>
          <w:sz w:val="24"/>
          <w:szCs w:val="24"/>
        </w:rPr>
        <w:t xml:space="preserve"> (Party 91)</w:t>
      </w:r>
      <w:r w:rsidRPr="00601F74">
        <w:rPr>
          <w:rFonts w:ascii="Times New Roman" w:hAnsi="Times New Roman" w:cs="Times New Roman"/>
          <w:sz w:val="24"/>
          <w:szCs w:val="24"/>
        </w:rPr>
        <w:t xml:space="preserve">. The prison wardens who routinely deny inmates access to medical services ought to be put under serious scrutiny to identify their motives. </w:t>
      </w:r>
    </w:p>
    <w:p w:rsidR="006755DD" w:rsidRPr="00601F74" w:rsidRDefault="006755DD" w:rsidP="006755DD">
      <w:pPr>
        <w:spacing w:after="0" w:line="480" w:lineRule="auto"/>
        <w:jc w:val="both"/>
        <w:rPr>
          <w:rFonts w:ascii="Times New Roman" w:hAnsi="Times New Roman" w:cs="Times New Roman"/>
          <w:sz w:val="24"/>
          <w:szCs w:val="24"/>
        </w:rPr>
      </w:pPr>
      <w:r w:rsidRPr="00601F74">
        <w:rPr>
          <w:rFonts w:ascii="Times New Roman" w:hAnsi="Times New Roman" w:cs="Times New Roman"/>
          <w:sz w:val="24"/>
          <w:szCs w:val="24"/>
        </w:rPr>
        <w:tab/>
        <w:t>The effects of solitary confinement have also manifested physiologically. This type of imprisonment has been noted to cause many illnesses such as: high blood pressure, headaches and migraines, dizziness, profuse sweating and heart palpitations. Inmates also experience abdominal pains and digestion complications because of the poor feeding habits. Most of the above mentioned symptoms are as a result of extreme anxiety and sensory loss. Due to little or no physical activity, most inmates in separate confinement suffer from back pain, neck pain and muscle stiffness. These effects remain with some of the juveniles who find it hard to rehabilitate and move on with normal life after being released</w:t>
      </w:r>
      <w:r>
        <w:rPr>
          <w:rFonts w:ascii="Times New Roman" w:hAnsi="Times New Roman" w:cs="Times New Roman"/>
          <w:sz w:val="24"/>
          <w:szCs w:val="24"/>
        </w:rPr>
        <w:t xml:space="preserve"> (Carlen, 10)</w:t>
      </w:r>
      <w:r w:rsidRPr="00601F74">
        <w:rPr>
          <w:rFonts w:ascii="Times New Roman" w:hAnsi="Times New Roman" w:cs="Times New Roman"/>
          <w:sz w:val="24"/>
          <w:szCs w:val="24"/>
        </w:rPr>
        <w:t>.</w:t>
      </w:r>
    </w:p>
    <w:p w:rsidR="006755DD" w:rsidRPr="00601F74" w:rsidRDefault="006755DD" w:rsidP="006755DD">
      <w:pPr>
        <w:spacing w:after="0" w:line="480" w:lineRule="auto"/>
        <w:jc w:val="center"/>
        <w:rPr>
          <w:rFonts w:ascii="Times New Roman" w:hAnsi="Times New Roman" w:cs="Times New Roman"/>
          <w:b/>
          <w:sz w:val="24"/>
          <w:szCs w:val="24"/>
        </w:rPr>
      </w:pPr>
      <w:r w:rsidRPr="00601F74">
        <w:rPr>
          <w:rFonts w:ascii="Times New Roman" w:hAnsi="Times New Roman" w:cs="Times New Roman"/>
          <w:b/>
          <w:sz w:val="24"/>
          <w:szCs w:val="24"/>
        </w:rPr>
        <w:t>Legality of Solitary Confinement</w:t>
      </w:r>
    </w:p>
    <w:p w:rsidR="006755DD" w:rsidRPr="00601F74" w:rsidRDefault="006755DD" w:rsidP="006755DD">
      <w:pPr>
        <w:spacing w:after="0" w:line="480" w:lineRule="auto"/>
        <w:ind w:firstLine="720"/>
        <w:jc w:val="both"/>
        <w:rPr>
          <w:rFonts w:ascii="Times New Roman" w:hAnsi="Times New Roman" w:cs="Times New Roman"/>
          <w:sz w:val="24"/>
          <w:szCs w:val="24"/>
        </w:rPr>
      </w:pPr>
      <w:r w:rsidRPr="00601F74">
        <w:rPr>
          <w:rFonts w:ascii="Times New Roman" w:hAnsi="Times New Roman" w:cs="Times New Roman"/>
          <w:sz w:val="24"/>
          <w:szCs w:val="24"/>
        </w:rPr>
        <w:t>It has been a burning topic of discussion around the globe. Leaders have questioned the legality of a process that leaves most inmates worse than their previous condition. This is because of the harsh and ruthless life that prisoners live. Inmates who end up being put in solitary confinement have an environment that does not allow them to fully gain from the correctional facility. Due to the level of confinement they are put in, there is only one hour to take a bath and exercise once every day. This is for those termed as relatively less dangerous. Inmates termed in the high confinement level have one free hour only twice in a week. Visits are rare and under strict supervision.  Inmates take meals in their cells with lights on day and night. Medical officers come around once in every thirty or ninety days. This leaves inmates in poor health conditions for the better part of the time they are in the cells.</w:t>
      </w:r>
    </w:p>
    <w:p w:rsidR="006755DD" w:rsidRPr="00601F74" w:rsidRDefault="006755DD" w:rsidP="006755DD">
      <w:pPr>
        <w:spacing w:after="0" w:line="480" w:lineRule="auto"/>
        <w:ind w:firstLine="720"/>
        <w:jc w:val="both"/>
        <w:rPr>
          <w:rFonts w:ascii="Times New Roman" w:hAnsi="Times New Roman" w:cs="Times New Roman"/>
          <w:sz w:val="24"/>
          <w:szCs w:val="24"/>
        </w:rPr>
      </w:pPr>
      <w:r w:rsidRPr="00601F74">
        <w:rPr>
          <w:rFonts w:ascii="Times New Roman" w:hAnsi="Times New Roman" w:cs="Times New Roman"/>
          <w:sz w:val="24"/>
          <w:szCs w:val="24"/>
        </w:rPr>
        <w:lastRenderedPageBreak/>
        <w:t xml:space="preserve">Solitary confinement of young people below the age of eighteen years has been greatly criticized. The United Nations has stated separate confinement of minors as a degrading treatment regardless of the duration of time. In the United Kingdom, </w:t>
      </w:r>
      <w:r>
        <w:rPr>
          <w:rFonts w:ascii="Times New Roman" w:hAnsi="Times New Roman" w:cs="Times New Roman"/>
          <w:sz w:val="24"/>
          <w:szCs w:val="24"/>
        </w:rPr>
        <w:t>“</w:t>
      </w:r>
      <w:r w:rsidRPr="00601F74">
        <w:rPr>
          <w:rFonts w:ascii="Times New Roman" w:hAnsi="Times New Roman" w:cs="Times New Roman"/>
          <w:sz w:val="24"/>
          <w:szCs w:val="24"/>
        </w:rPr>
        <w:t>the state is responsible for ensuring all citizens experience the highest standards of care</w:t>
      </w:r>
      <w:r>
        <w:rPr>
          <w:rFonts w:ascii="Times New Roman" w:hAnsi="Times New Roman" w:cs="Times New Roman"/>
          <w:sz w:val="24"/>
          <w:szCs w:val="24"/>
        </w:rPr>
        <w:t>,” (Miamiherald.com 3)</w:t>
      </w:r>
      <w:r w:rsidRPr="00601F74">
        <w:rPr>
          <w:rFonts w:ascii="Times New Roman" w:hAnsi="Times New Roman" w:cs="Times New Roman"/>
          <w:sz w:val="24"/>
          <w:szCs w:val="24"/>
        </w:rPr>
        <w:t>. Many scholars including Frances Crook, have indicated that solitary confinement and incarceration are the harshest types of punishment that can be administered by any correctional facility. Solitary confinement has been mentioned to only be legible if the last resort that can be taken. For the juveniles, solitary confinement is a counterproductive measure. This is because the restrictive environment they are put in only aggravates them and has no rehabilitative effect.</w:t>
      </w:r>
    </w:p>
    <w:p w:rsidR="006755DD" w:rsidRPr="00601F74" w:rsidRDefault="006755DD" w:rsidP="006755DD">
      <w:pPr>
        <w:spacing w:after="0" w:line="480" w:lineRule="auto"/>
        <w:ind w:firstLine="720"/>
        <w:jc w:val="both"/>
        <w:rPr>
          <w:rFonts w:ascii="Times New Roman" w:hAnsi="Times New Roman" w:cs="Times New Roman"/>
          <w:sz w:val="24"/>
          <w:szCs w:val="24"/>
        </w:rPr>
      </w:pPr>
      <w:r w:rsidRPr="00601F74">
        <w:rPr>
          <w:rFonts w:ascii="Times New Roman" w:hAnsi="Times New Roman" w:cs="Times New Roman"/>
          <w:sz w:val="24"/>
          <w:szCs w:val="24"/>
        </w:rPr>
        <w:t>In the United States of America, California State agreed to out rule the use of solitary confinement in their correctional facilities</w:t>
      </w:r>
      <w:r>
        <w:rPr>
          <w:rFonts w:ascii="Times New Roman" w:hAnsi="Times New Roman" w:cs="Times New Roman"/>
          <w:sz w:val="24"/>
          <w:szCs w:val="24"/>
        </w:rPr>
        <w:t xml:space="preserve"> (Teigen et al. 43)</w:t>
      </w:r>
      <w:r w:rsidRPr="00601F74">
        <w:rPr>
          <w:rFonts w:ascii="Times New Roman" w:hAnsi="Times New Roman" w:cs="Times New Roman"/>
          <w:sz w:val="24"/>
          <w:szCs w:val="24"/>
        </w:rPr>
        <w:t xml:space="preserve">. This was extended to include limits on the maximum time that an inmate can be kept away from others. This is a landmark legal realization that many states and authorities in and out of America are pushing to achieve. Former president of the United States of America, Barrack Obama, was the first president to ever visit a prison and a federal one for that matter, questioned solitary confinement. </w:t>
      </w:r>
    </w:p>
    <w:p w:rsidR="006755DD" w:rsidRPr="00601F74" w:rsidRDefault="006755DD" w:rsidP="006755DD">
      <w:pPr>
        <w:spacing w:after="0" w:line="480" w:lineRule="auto"/>
        <w:ind w:firstLine="720"/>
        <w:jc w:val="both"/>
        <w:rPr>
          <w:rFonts w:ascii="Times New Roman" w:hAnsi="Times New Roman" w:cs="Times New Roman"/>
          <w:sz w:val="24"/>
          <w:szCs w:val="24"/>
        </w:rPr>
      </w:pPr>
      <w:r w:rsidRPr="00601F74">
        <w:rPr>
          <w:rFonts w:ascii="Times New Roman" w:hAnsi="Times New Roman" w:cs="Times New Roman"/>
          <w:sz w:val="24"/>
          <w:szCs w:val="24"/>
        </w:rPr>
        <w:t xml:space="preserve">The government of the United States of America has been blamed for keeping many people in prison. This phenomenon has been described as “warehousing people”. Scholars argue that this keeps away a lot of talented and productive citizens away from doing what they do best for some minor crimes. Gang affiliation is one of the main reasons why the youth in the United States of America, especially in California State. Currently, it has been termed illegal for prison authorities to send inmates arrested on the basis of gang affiliation in to solitary confinement cells solely because of gang affiliation. This has been left for inmates found to be in possession </w:t>
      </w:r>
      <w:r w:rsidRPr="00601F74">
        <w:rPr>
          <w:rFonts w:ascii="Times New Roman" w:hAnsi="Times New Roman" w:cs="Times New Roman"/>
          <w:sz w:val="24"/>
          <w:szCs w:val="24"/>
        </w:rPr>
        <w:lastRenderedPageBreak/>
        <w:t>of weapons or narcotics. Additionally inmates found to be violent and trying to escape have committed prison infractions that allow the prison authorities to be put in isolated cells.</w:t>
      </w:r>
    </w:p>
    <w:p w:rsidR="006755DD" w:rsidRPr="00601F74" w:rsidRDefault="006755DD" w:rsidP="006755D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their book, (Teigen &amp; Brown 34) argued that “m</w:t>
      </w:r>
      <w:r w:rsidRPr="00601F74">
        <w:rPr>
          <w:rFonts w:ascii="Times New Roman" w:hAnsi="Times New Roman" w:cs="Times New Roman"/>
          <w:sz w:val="24"/>
          <w:szCs w:val="24"/>
        </w:rPr>
        <w:t>any state officers have continued to show laxity in approving solitary confinement as the best way of dealing with dangerous criminals</w:t>
      </w:r>
      <w:r>
        <w:rPr>
          <w:rFonts w:ascii="Times New Roman" w:hAnsi="Times New Roman" w:cs="Times New Roman"/>
          <w:sz w:val="24"/>
          <w:szCs w:val="24"/>
        </w:rPr>
        <w:t>”</w:t>
      </w:r>
      <w:r w:rsidRPr="00601F74">
        <w:rPr>
          <w:rFonts w:ascii="Times New Roman" w:hAnsi="Times New Roman" w:cs="Times New Roman"/>
          <w:sz w:val="24"/>
          <w:szCs w:val="24"/>
        </w:rPr>
        <w:t>. Scholars have also argued against the same claiming that locking up inmates in correctional facilities for many years does not necessarily yield the expected result. Human rights groups in the United States of America have labeled this practice as torture. Solitary conviction has also been termed as a traditional way of handling criminals. In a bid to relax the strict terms of imprisonment on the inmates who are seen as dangerous to the general population, the authorities have pledged to create new units for such inmates. In such units, more privileges will be enjoyed than in the solitary cells where there is basically nothing to smile about. Some of the isolation cells have no windows at all making life in there unbearable</w:t>
      </w:r>
      <w:r>
        <w:rPr>
          <w:rFonts w:ascii="Times New Roman" w:hAnsi="Times New Roman" w:cs="Times New Roman"/>
          <w:sz w:val="24"/>
          <w:szCs w:val="24"/>
        </w:rPr>
        <w:t xml:space="preserve"> (Party 22)</w:t>
      </w:r>
      <w:r w:rsidRPr="00601F74">
        <w:rPr>
          <w:rFonts w:ascii="Times New Roman" w:hAnsi="Times New Roman" w:cs="Times New Roman"/>
          <w:sz w:val="24"/>
          <w:szCs w:val="24"/>
        </w:rPr>
        <w:t>.</w:t>
      </w:r>
    </w:p>
    <w:p w:rsidR="006755DD" w:rsidRDefault="006755DD" w:rsidP="006755DD">
      <w:pPr>
        <w:spacing w:after="0" w:line="480" w:lineRule="auto"/>
        <w:ind w:firstLine="720"/>
        <w:jc w:val="both"/>
        <w:rPr>
          <w:rFonts w:ascii="Times New Roman" w:hAnsi="Times New Roman" w:cs="Times New Roman"/>
          <w:sz w:val="24"/>
          <w:szCs w:val="24"/>
        </w:rPr>
      </w:pPr>
      <w:r w:rsidRPr="00601F74">
        <w:rPr>
          <w:rFonts w:ascii="Times New Roman" w:hAnsi="Times New Roman" w:cs="Times New Roman"/>
          <w:sz w:val="24"/>
          <w:szCs w:val="24"/>
        </w:rPr>
        <w:t xml:space="preserve"> In the new units the privileges include the following: first, prisoners will be allowed a little more time out of the cells to interact with other inmates. Secondly, small group fun activities will be incorporated to ensure their socialization abilities do not diminish.  Additionally, some job opportunities will be and have been put in place to at least keep the inmates busy as well as have something entrepreneurial to rely upon after their life in prison. Lastly, being given the freedom to make phone calls to family, friends and associates will be of great help. This would help in ensuring that inmates keep in touch with their families and do not lose touch of what is happening in the outside world.</w:t>
      </w:r>
    </w:p>
    <w:p w:rsidR="006755DD" w:rsidRDefault="006755DD" w:rsidP="006755DD">
      <w:pPr>
        <w:spacing w:after="0" w:line="480" w:lineRule="auto"/>
        <w:jc w:val="center"/>
        <w:rPr>
          <w:rFonts w:ascii="Times New Roman" w:hAnsi="Times New Roman" w:cs="Times New Roman"/>
          <w:b/>
          <w:sz w:val="24"/>
          <w:szCs w:val="24"/>
        </w:rPr>
      </w:pPr>
      <w:r w:rsidRPr="00601F74">
        <w:rPr>
          <w:rFonts w:ascii="Times New Roman" w:hAnsi="Times New Roman" w:cs="Times New Roman"/>
          <w:b/>
          <w:sz w:val="24"/>
          <w:szCs w:val="24"/>
        </w:rPr>
        <w:t>Recovering from Solitary Confinement</w:t>
      </w:r>
    </w:p>
    <w:p w:rsidR="006755DD" w:rsidRDefault="006755DD" w:rsidP="006755D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According to some scholars, (the guardian 12), “The psychological effects of solitary confinement are too harmful for the victims.” Whether juveniles or relatively aged, there is a </w:t>
      </w:r>
      <w:r>
        <w:rPr>
          <w:rFonts w:ascii="Times New Roman" w:hAnsi="Times New Roman" w:cs="Times New Roman"/>
          <w:sz w:val="24"/>
          <w:szCs w:val="24"/>
        </w:rPr>
        <w:lastRenderedPageBreak/>
        <w:t>high possibility of having a problem in their recovery. Some victims suffer from “isolation panic” while others do not. Isolation panic is described as that fear that falls on someone for being left alone by way of being forced. Inmates who do not suffer from this panic may end up being depressed and hopeless. The intellectual ability of inmates in solitary confinement is more likely to go down than improve. After being released, former prisoners may need to enroll in a rehabilitation institution for them to transition back to their normal (Carlen 24).</w:t>
      </w:r>
    </w:p>
    <w:p w:rsidR="006755DD" w:rsidRDefault="006755DD" w:rsidP="006755D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some cases, inmates completely become insane. This means that their identity becomes essentially destroyed to a level that is irreversible. Prisoners can however do something to curb the psychological and physiological problems. For this to bear fruits, inmates ought to take control of their own space at first as well as have a trauma expert and a psychiatrist. The trauma expert is responsible for assisting the inmate to overcome their deep pain and depression. The psychiatrist is called in to assess the impact of solitary confinement on the victim’s intellectual abilities. Furthermore, psychiatrist leaves the inmate with proper advice on how to handle different situations without affecting the functioning of their minds (Teigen et al. 45). </w:t>
      </w:r>
    </w:p>
    <w:p w:rsidR="006755DD" w:rsidRDefault="006755DD" w:rsidP="006755D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Drug abuse is a menace in correctional facilities in the United States of America. Smuggling drugs in to the correctional facilities is an offence that amounts to imprisonment for a significant period of time. However, this happens even with the strictness of prison authorities. Drug abusers in solitary confinement are affected by their condition more than those who do not indulge in use of narcotic and other drugs. In his book (Babbs 72), “inmates who are heavy consumers of drugs mostly do so to counter the negative effects of being away from people for the better part of their lives”. For such inmates to recover, they need may need a lot of time in addition to attending rehabilitation classes. Financial constraints have been a problem to prisoners who come out of prison with serious heath malfunctions. </w:t>
      </w:r>
    </w:p>
    <w:p w:rsidR="006755DD" w:rsidRDefault="006755DD" w:rsidP="006755D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There have been proposals by some non-governmental organizations that the government should bear the burden of ensuring that all inmates have fully recovered before releasing them to the public. Many scholars have thrown their support behind this idea. The argument is that when prisoners are released to the public with critical health conditions, it becomes an added problem to the society. In fact, “there is possibility of the just released prisoners to be rejected by their families” (David &amp; Cloud, 15). This makes the situation worse. Accessing financial support becomes a problem making it hard for the rejected guys to get medication or even counseling. Most of them end up living with their poor health conditions. This leads to a wasted society especially when it becomes hard for the affected people to overcome drug and substance abuse.</w:t>
      </w:r>
    </w:p>
    <w:p w:rsidR="006755DD" w:rsidRDefault="006755DD" w:rsidP="006755D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Furthermore, most of the prisoners find it hard to start, correct or move on from relationships. According to some, (Party &amp; Panther 16), “These prisoners find it hard to trust people whether family, friends and/or partners”. This is associated to the emotional numbness that one goes through while in prison leave alone being held in separate confinement. Some of the after-effects of being held in solitary confinement are: anxiety, post-traumatic stress disorder, very high sensitivity to noise and depression. Additionally, flashbacks affect just-released prisoners greatly. The wild memories of learned behaviors make it hard for them to restart their lives once they leave the gate of the correctional facilities.</w:t>
      </w:r>
    </w:p>
    <w:p w:rsidR="006755DD" w:rsidRDefault="006755DD" w:rsidP="006755D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instance, one man just after being released from prison acted in an unexpected manner. After using the bathroom, he decided to stay inside for a month. He argued that this was the only room in the house that was comfortable for him to live in (Party &amp; Panther54). Furthermore, he said that big rooms got him anxious. This is associated with the wild flashbacks that the prisoner has from the experience in prison. Solitary confinement continues to be a controversial topic of discussion in the United States of America as well as around the globe. </w:t>
      </w:r>
    </w:p>
    <w:p w:rsidR="00BF5740" w:rsidRDefault="00BF5740" w:rsidP="006755DD">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My interest on this issue is targeted towards designing policies that would </w:t>
      </w:r>
      <w:r w:rsidR="00900D4E">
        <w:rPr>
          <w:rFonts w:ascii="Times New Roman" w:hAnsi="Times New Roman" w:cs="Times New Roman"/>
          <w:sz w:val="24"/>
          <w:szCs w:val="24"/>
        </w:rPr>
        <w:t xml:space="preserve">completely </w:t>
      </w:r>
      <w:r>
        <w:rPr>
          <w:rFonts w:ascii="Times New Roman" w:hAnsi="Times New Roman" w:cs="Times New Roman"/>
          <w:sz w:val="24"/>
          <w:szCs w:val="24"/>
        </w:rPr>
        <w:t xml:space="preserve">bar this act from being perceived as an option, regardless of the </w:t>
      </w:r>
      <w:r w:rsidR="00900D4E">
        <w:rPr>
          <w:rFonts w:ascii="Times New Roman" w:hAnsi="Times New Roman" w:cs="Times New Roman"/>
          <w:sz w:val="24"/>
          <w:szCs w:val="24"/>
        </w:rPr>
        <w:t>fault</w:t>
      </w:r>
      <w:r>
        <w:rPr>
          <w:rFonts w:ascii="Times New Roman" w:hAnsi="Times New Roman" w:cs="Times New Roman"/>
          <w:sz w:val="24"/>
          <w:szCs w:val="24"/>
        </w:rPr>
        <w:t xml:space="preserve"> it is intended to correct. </w:t>
      </w:r>
      <w:r w:rsidR="001B1880">
        <w:rPr>
          <w:rFonts w:ascii="Times New Roman" w:hAnsi="Times New Roman" w:cs="Times New Roman"/>
          <w:sz w:val="24"/>
          <w:szCs w:val="24"/>
        </w:rPr>
        <w:t>I have come across many victims who have had experiences of solitary confinement and I can say that the implications are not good at all.</w:t>
      </w:r>
      <w:r w:rsidR="00BB67E1">
        <w:rPr>
          <w:rFonts w:ascii="Times New Roman" w:hAnsi="Times New Roman" w:cs="Times New Roman"/>
          <w:sz w:val="24"/>
          <w:szCs w:val="24"/>
        </w:rPr>
        <w:t xml:space="preserve"> The state should take the lead and make recommendations that would see the lives of inmates safe. These are citizens and have to be covered on the humanity laws as any other individual. </w:t>
      </w:r>
      <w:r w:rsidR="00040E49">
        <w:rPr>
          <w:rFonts w:ascii="Times New Roman" w:hAnsi="Times New Roman" w:cs="Times New Roman"/>
          <w:sz w:val="24"/>
          <w:szCs w:val="24"/>
        </w:rPr>
        <w:t xml:space="preserve">The way there are laws that advocate for the goods of any citizen, there should also be special laws that should be applicable to inmates. </w:t>
      </w:r>
      <w:r w:rsidR="00B45DD2">
        <w:rPr>
          <w:rFonts w:ascii="Times New Roman" w:hAnsi="Times New Roman" w:cs="Times New Roman"/>
          <w:sz w:val="24"/>
          <w:szCs w:val="24"/>
        </w:rPr>
        <w:t xml:space="preserve">Once an individual is imprisoned, the law tends to be grabbed off him/her and this subjects them to misery and </w:t>
      </w:r>
      <w:r w:rsidR="001418A0">
        <w:rPr>
          <w:rFonts w:ascii="Times New Roman" w:hAnsi="Times New Roman" w:cs="Times New Roman"/>
          <w:sz w:val="24"/>
          <w:szCs w:val="24"/>
        </w:rPr>
        <w:t>plunges of sufferings. I have never heard of an inmate activist, but human rights activists are everywhere. This is a gap that I have would want to fill</w:t>
      </w:r>
      <w:r w:rsidR="0021099C">
        <w:rPr>
          <w:rFonts w:ascii="Times New Roman" w:hAnsi="Times New Roman" w:cs="Times New Roman"/>
          <w:sz w:val="24"/>
          <w:szCs w:val="24"/>
        </w:rPr>
        <w:t xml:space="preserve">, to champion for fairness of inmates, not just in the US but all over the world. </w:t>
      </w:r>
    </w:p>
    <w:p w:rsidR="007147A1" w:rsidRPr="003F0CFE" w:rsidRDefault="007147A1" w:rsidP="00A11775">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Solitary confinement should have no place, whatsoever. </w:t>
      </w:r>
      <w:r w:rsidR="003D5934">
        <w:rPr>
          <w:rFonts w:ascii="Times New Roman" w:hAnsi="Times New Roman" w:cs="Times New Roman"/>
          <w:sz w:val="24"/>
          <w:szCs w:val="24"/>
        </w:rPr>
        <w:t xml:space="preserve">Life imprisoners can’t even fit in </w:t>
      </w:r>
      <w:r w:rsidR="009C3428">
        <w:rPr>
          <w:rFonts w:ascii="Times New Roman" w:hAnsi="Times New Roman" w:cs="Times New Roman"/>
          <w:sz w:val="24"/>
          <w:szCs w:val="24"/>
        </w:rPr>
        <w:t xml:space="preserve">to this confinement. </w:t>
      </w:r>
      <w:r w:rsidR="004707A1">
        <w:rPr>
          <w:rFonts w:ascii="Times New Roman" w:hAnsi="Times New Roman" w:cs="Times New Roman"/>
          <w:sz w:val="24"/>
          <w:szCs w:val="24"/>
        </w:rPr>
        <w:t>Taylor Knopf says that it is</w:t>
      </w:r>
      <w:r w:rsidR="009C3428">
        <w:rPr>
          <w:rFonts w:ascii="Times New Roman" w:hAnsi="Times New Roman" w:cs="Times New Roman"/>
          <w:sz w:val="24"/>
          <w:szCs w:val="24"/>
        </w:rPr>
        <w:t xml:space="preserve"> a </w:t>
      </w:r>
      <w:r w:rsidR="004707A1">
        <w:rPr>
          <w:rFonts w:ascii="Times New Roman" w:hAnsi="Times New Roman" w:cs="Times New Roman"/>
          <w:sz w:val="24"/>
          <w:szCs w:val="24"/>
        </w:rPr>
        <w:t>catalyst for death,</w:t>
      </w:r>
      <w:r w:rsidR="009C3428">
        <w:rPr>
          <w:rFonts w:ascii="Times New Roman" w:hAnsi="Times New Roman" w:cs="Times New Roman"/>
          <w:sz w:val="24"/>
          <w:szCs w:val="24"/>
        </w:rPr>
        <w:t xml:space="preserve"> </w:t>
      </w:r>
      <w:r w:rsidR="004707A1">
        <w:rPr>
          <w:rFonts w:ascii="Times New Roman" w:hAnsi="Times New Roman" w:cs="Times New Roman"/>
          <w:sz w:val="24"/>
          <w:szCs w:val="24"/>
        </w:rPr>
        <w:t>o</w:t>
      </w:r>
      <w:r w:rsidR="009C3428">
        <w:rPr>
          <w:rFonts w:ascii="Times New Roman" w:hAnsi="Times New Roman" w:cs="Times New Roman"/>
          <w:sz w:val="24"/>
          <w:szCs w:val="24"/>
        </w:rPr>
        <w:t>nce an in</w:t>
      </w:r>
      <w:r w:rsidR="004310E6">
        <w:rPr>
          <w:rFonts w:ascii="Times New Roman" w:hAnsi="Times New Roman" w:cs="Times New Roman"/>
          <w:sz w:val="24"/>
          <w:szCs w:val="24"/>
        </w:rPr>
        <w:t>mate gets there, they develop wield traits that will never spare them to live with other people</w:t>
      </w:r>
      <w:r w:rsidR="004707A1">
        <w:rPr>
          <w:rFonts w:ascii="Times New Roman" w:hAnsi="Times New Roman" w:cs="Times New Roman"/>
          <w:sz w:val="24"/>
          <w:szCs w:val="24"/>
        </w:rPr>
        <w:t xml:space="preserve"> (</w:t>
      </w:r>
      <w:r w:rsidR="001A4AFC">
        <w:rPr>
          <w:rFonts w:ascii="Times New Roman" w:hAnsi="Times New Roman" w:cs="Times New Roman"/>
          <w:sz w:val="24"/>
          <w:szCs w:val="24"/>
        </w:rPr>
        <w:t xml:space="preserve">News observer </w:t>
      </w:r>
      <w:r w:rsidR="002A70CC">
        <w:rPr>
          <w:rFonts w:ascii="Times New Roman" w:hAnsi="Times New Roman" w:cs="Times New Roman"/>
          <w:sz w:val="24"/>
          <w:szCs w:val="24"/>
        </w:rPr>
        <w:t>reprint)</w:t>
      </w:r>
      <w:r w:rsidR="004310E6">
        <w:rPr>
          <w:rFonts w:ascii="Times New Roman" w:hAnsi="Times New Roman" w:cs="Times New Roman"/>
          <w:sz w:val="24"/>
          <w:szCs w:val="24"/>
        </w:rPr>
        <w:t xml:space="preserve">. </w:t>
      </w:r>
    </w:p>
    <w:p w:rsidR="009E6B6C" w:rsidRPr="003F0CFE" w:rsidRDefault="009E6B6C" w:rsidP="00A11775">
      <w:pPr>
        <w:spacing w:before="100" w:beforeAutospacing="1" w:after="100" w:afterAutospacing="1" w:line="480" w:lineRule="auto"/>
        <w:ind w:firstLine="720"/>
        <w:jc w:val="both"/>
        <w:rPr>
          <w:rFonts w:ascii="Times New Roman" w:hAnsi="Times New Roman" w:cs="Times New Roman"/>
          <w:sz w:val="24"/>
          <w:szCs w:val="24"/>
        </w:rPr>
      </w:pPr>
    </w:p>
    <w:p w:rsidR="009E6B6C" w:rsidRPr="003F0CFE" w:rsidRDefault="009E6B6C" w:rsidP="00A11775">
      <w:pPr>
        <w:spacing w:before="100" w:beforeAutospacing="1" w:after="100" w:afterAutospacing="1" w:line="480" w:lineRule="auto"/>
        <w:ind w:firstLine="720"/>
        <w:jc w:val="both"/>
        <w:rPr>
          <w:rFonts w:ascii="Times New Roman" w:hAnsi="Times New Roman" w:cs="Times New Roman"/>
          <w:sz w:val="24"/>
          <w:szCs w:val="24"/>
        </w:rPr>
      </w:pPr>
    </w:p>
    <w:p w:rsidR="009E6B6C" w:rsidRDefault="009E6B6C" w:rsidP="00A11775">
      <w:pPr>
        <w:spacing w:before="100" w:beforeAutospacing="1" w:after="100" w:afterAutospacing="1" w:line="480" w:lineRule="auto"/>
        <w:jc w:val="both"/>
        <w:rPr>
          <w:rFonts w:ascii="Times New Roman" w:hAnsi="Times New Roman" w:cs="Times New Roman"/>
          <w:sz w:val="24"/>
          <w:szCs w:val="24"/>
        </w:rPr>
      </w:pPr>
    </w:p>
    <w:p w:rsidR="004310E6" w:rsidRPr="003F0CFE" w:rsidRDefault="004310E6" w:rsidP="00A11775">
      <w:pPr>
        <w:spacing w:before="100" w:beforeAutospacing="1" w:after="100" w:afterAutospacing="1" w:line="480" w:lineRule="auto"/>
        <w:jc w:val="both"/>
        <w:rPr>
          <w:rFonts w:ascii="Times New Roman" w:hAnsi="Times New Roman" w:cs="Times New Roman"/>
          <w:b/>
          <w:sz w:val="24"/>
          <w:szCs w:val="24"/>
        </w:rPr>
      </w:pPr>
    </w:p>
    <w:p w:rsidR="00FC4C3A" w:rsidRDefault="00FC4C3A" w:rsidP="00A11775">
      <w:pPr>
        <w:spacing w:before="100" w:beforeAutospacing="1" w:after="100" w:afterAutospacing="1" w:line="480" w:lineRule="auto"/>
        <w:jc w:val="center"/>
        <w:rPr>
          <w:rFonts w:ascii="Times New Roman" w:hAnsi="Times New Roman" w:cs="Times New Roman"/>
          <w:b/>
          <w:sz w:val="24"/>
          <w:szCs w:val="24"/>
        </w:rPr>
      </w:pPr>
    </w:p>
    <w:p w:rsidR="004A0E46" w:rsidRPr="003F0CFE" w:rsidRDefault="009E6B6C" w:rsidP="00A11775">
      <w:pPr>
        <w:spacing w:before="100" w:beforeAutospacing="1" w:after="100" w:afterAutospacing="1" w:line="480" w:lineRule="auto"/>
        <w:jc w:val="center"/>
        <w:rPr>
          <w:rFonts w:ascii="Times New Roman" w:hAnsi="Times New Roman" w:cs="Times New Roman"/>
          <w:b/>
          <w:sz w:val="24"/>
          <w:szCs w:val="24"/>
        </w:rPr>
      </w:pPr>
      <w:bookmarkStart w:id="0" w:name="_GoBack"/>
      <w:bookmarkEnd w:id="0"/>
      <w:r w:rsidRPr="003F0CFE">
        <w:rPr>
          <w:rFonts w:ascii="Times New Roman" w:hAnsi="Times New Roman" w:cs="Times New Roman"/>
          <w:b/>
          <w:sz w:val="24"/>
          <w:szCs w:val="24"/>
        </w:rPr>
        <w:lastRenderedPageBreak/>
        <w:t>Works cited</w:t>
      </w:r>
    </w:p>
    <w:p w:rsidR="003F0CFE" w:rsidRPr="006C493C" w:rsidRDefault="007B78EA" w:rsidP="00A11775">
      <w:pPr>
        <w:spacing w:before="100" w:beforeAutospacing="1" w:after="100" w:afterAutospacing="1" w:line="480" w:lineRule="auto"/>
        <w:ind w:left="720" w:hanging="720"/>
        <w:jc w:val="both"/>
        <w:rPr>
          <w:rFonts w:ascii="Times New Roman" w:hAnsi="Times New Roman" w:cs="Times New Roman"/>
          <w:sz w:val="24"/>
          <w:szCs w:val="24"/>
          <w:shd w:val="clear" w:color="auto" w:fill="FFFFFF"/>
        </w:rPr>
      </w:pPr>
      <w:r w:rsidRPr="006C493C">
        <w:rPr>
          <w:rFonts w:ascii="Times New Roman" w:hAnsi="Times New Roman" w:cs="Times New Roman"/>
          <w:sz w:val="24"/>
          <w:szCs w:val="24"/>
          <w:shd w:val="clear" w:color="auto" w:fill="FFFFFF"/>
        </w:rPr>
        <w:t>Babb, Lesley. "Complicated Confinement: Exploring Modifications to Solitary Confinement Practices in Adult Correctional Facilities." (2016).</w:t>
      </w:r>
    </w:p>
    <w:p w:rsidR="006755DD" w:rsidRDefault="007B78EA" w:rsidP="006755DD">
      <w:pPr>
        <w:spacing w:before="100" w:beforeAutospacing="1" w:after="100" w:afterAutospacing="1" w:line="480" w:lineRule="auto"/>
        <w:ind w:left="720" w:hanging="720"/>
        <w:jc w:val="both"/>
        <w:rPr>
          <w:rFonts w:ascii="Times New Roman" w:hAnsi="Times New Roman" w:cs="Times New Roman"/>
          <w:sz w:val="24"/>
          <w:szCs w:val="24"/>
          <w:shd w:val="clear" w:color="auto" w:fill="FFFFFF"/>
        </w:rPr>
      </w:pPr>
      <w:r w:rsidRPr="006C493C">
        <w:rPr>
          <w:rFonts w:ascii="Times New Roman" w:hAnsi="Times New Roman" w:cs="Times New Roman"/>
          <w:sz w:val="24"/>
          <w:szCs w:val="24"/>
          <w:shd w:val="clear" w:color="auto" w:fill="FFFFFF"/>
        </w:rPr>
        <w:t>Carlen, Pat. "Gender, Geography and Punishment: The Experience of Women in Carceral Russia. By Judith Pallot and Laura Piacentini with the assistance of Dominique Moran (Oxford University Press, 2012, 290pp, hdbk.£ 60.00 hdbk)." (2014): 644-645.</w:t>
      </w:r>
    </w:p>
    <w:p w:rsidR="006755DD" w:rsidRPr="006C493C" w:rsidRDefault="006755DD" w:rsidP="006755DD">
      <w:pPr>
        <w:spacing w:before="100" w:beforeAutospacing="1" w:after="100" w:afterAutospacing="1" w:line="480" w:lineRule="auto"/>
        <w:ind w:left="720" w:hanging="720"/>
        <w:jc w:val="both"/>
        <w:rPr>
          <w:rFonts w:ascii="Times New Roman" w:hAnsi="Times New Roman" w:cs="Times New Roman"/>
          <w:sz w:val="24"/>
          <w:szCs w:val="24"/>
          <w:shd w:val="clear" w:color="auto" w:fill="FFFFFF"/>
        </w:rPr>
      </w:pPr>
      <w:r w:rsidRPr="009B382D">
        <w:rPr>
          <w:rFonts w:ascii="Times New Roman" w:hAnsi="Times New Roman" w:cs="Times New Roman"/>
          <w:color w:val="222222"/>
          <w:sz w:val="24"/>
          <w:szCs w:val="24"/>
          <w:shd w:val="clear" w:color="auto" w:fill="FFFFFF"/>
        </w:rPr>
        <w:t>Cloud, David H., et al. "Public health and solitary confinement in the United States." </w:t>
      </w:r>
      <w:r w:rsidRPr="009B382D">
        <w:rPr>
          <w:rFonts w:ascii="Times New Roman" w:hAnsi="Times New Roman" w:cs="Times New Roman"/>
          <w:i/>
          <w:iCs/>
          <w:color w:val="222222"/>
          <w:sz w:val="24"/>
          <w:szCs w:val="24"/>
          <w:shd w:val="clear" w:color="auto" w:fill="FFFFFF"/>
        </w:rPr>
        <w:t>American journal of public health</w:t>
      </w:r>
      <w:r w:rsidRPr="009B382D">
        <w:rPr>
          <w:rFonts w:ascii="Times New Roman" w:hAnsi="Times New Roman" w:cs="Times New Roman"/>
          <w:color w:val="222222"/>
          <w:sz w:val="24"/>
          <w:szCs w:val="24"/>
          <w:shd w:val="clear" w:color="auto" w:fill="FFFFFF"/>
        </w:rPr>
        <w:t> 105.1 (2015): 18-26.</w:t>
      </w:r>
    </w:p>
    <w:p w:rsidR="00DC4EDB" w:rsidRPr="006C493C" w:rsidRDefault="00DC4EDB" w:rsidP="00A11775">
      <w:pPr>
        <w:spacing w:before="100" w:beforeAutospacing="1" w:after="100" w:afterAutospacing="1" w:line="480" w:lineRule="auto"/>
        <w:ind w:left="720" w:hanging="720"/>
        <w:jc w:val="both"/>
        <w:rPr>
          <w:rFonts w:ascii="Times New Roman" w:hAnsi="Times New Roman" w:cs="Times New Roman"/>
          <w:sz w:val="24"/>
          <w:szCs w:val="24"/>
          <w:shd w:val="clear" w:color="auto" w:fill="F1F4F5"/>
        </w:rPr>
      </w:pPr>
      <w:r w:rsidRPr="006C493C">
        <w:rPr>
          <w:rFonts w:ascii="Times New Roman" w:hAnsi="Times New Roman" w:cs="Times New Roman"/>
          <w:sz w:val="24"/>
          <w:szCs w:val="24"/>
          <w:shd w:val="clear" w:color="auto" w:fill="FFFFFF"/>
        </w:rPr>
        <w:t>Mannix, Andy, and Star Tribune. “A Year after Solitary, Keegan Rolenc Walks a Difficult Path.” Southernminn.com, 28 Dec. 2017</w:t>
      </w:r>
      <w:r w:rsidRPr="006C493C">
        <w:rPr>
          <w:rFonts w:ascii="Times New Roman" w:hAnsi="Times New Roman" w:cs="Times New Roman"/>
          <w:sz w:val="24"/>
          <w:szCs w:val="24"/>
          <w:shd w:val="clear" w:color="auto" w:fill="F1F4F5"/>
        </w:rPr>
        <w:t xml:space="preserve">, </w:t>
      </w:r>
      <w:hyperlink r:id="rId6" w:history="1">
        <w:r w:rsidRPr="006C493C">
          <w:rPr>
            <w:rStyle w:val="Hyperlink"/>
            <w:rFonts w:ascii="Times New Roman" w:hAnsi="Times New Roman" w:cs="Times New Roman"/>
            <w:color w:val="auto"/>
            <w:sz w:val="24"/>
            <w:szCs w:val="24"/>
            <w:shd w:val="clear" w:color="auto" w:fill="F1F4F5"/>
          </w:rPr>
          <w:t>www.southernminn.com/faribault_daily_news/news/article_8a3b9303-eb04-52be-8984-cfd48d5f1ddb.html</w:t>
        </w:r>
      </w:hyperlink>
      <w:r w:rsidRPr="006C493C">
        <w:rPr>
          <w:rFonts w:ascii="Times New Roman" w:hAnsi="Times New Roman" w:cs="Times New Roman"/>
          <w:sz w:val="24"/>
          <w:szCs w:val="24"/>
          <w:shd w:val="clear" w:color="auto" w:fill="F1F4F5"/>
        </w:rPr>
        <w:t>.</w:t>
      </w:r>
    </w:p>
    <w:p w:rsidR="000033FD" w:rsidRPr="006C493C" w:rsidRDefault="000033FD" w:rsidP="00A11775">
      <w:pPr>
        <w:spacing w:before="100" w:beforeAutospacing="1" w:after="100" w:afterAutospacing="1" w:line="480" w:lineRule="auto"/>
        <w:ind w:left="720" w:hanging="720"/>
        <w:jc w:val="both"/>
        <w:rPr>
          <w:rFonts w:ascii="Times New Roman" w:hAnsi="Times New Roman" w:cs="Times New Roman"/>
          <w:sz w:val="24"/>
          <w:szCs w:val="24"/>
          <w:shd w:val="clear" w:color="auto" w:fill="FFFFFF"/>
        </w:rPr>
      </w:pPr>
      <w:r w:rsidRPr="006C493C">
        <w:rPr>
          <w:rFonts w:ascii="Times New Roman" w:hAnsi="Times New Roman" w:cs="Times New Roman"/>
          <w:sz w:val="24"/>
          <w:szCs w:val="24"/>
          <w:shd w:val="clear" w:color="auto" w:fill="FFFFFF"/>
        </w:rPr>
        <w:t>Miles, Susan. “</w:t>
      </w:r>
      <w:r w:rsidR="00816BAB" w:rsidRPr="006C493C">
        <w:rPr>
          <w:rFonts w:ascii="Times New Roman" w:hAnsi="Times New Roman" w:cs="Times New Roman"/>
          <w:sz w:val="24"/>
          <w:szCs w:val="24"/>
          <w:shd w:val="clear" w:color="auto" w:fill="FFFFFF"/>
        </w:rPr>
        <w:t>Time to Rethink the P</w:t>
      </w:r>
      <w:r w:rsidRPr="006C493C">
        <w:rPr>
          <w:rFonts w:ascii="Times New Roman" w:hAnsi="Times New Roman" w:cs="Times New Roman"/>
          <w:sz w:val="24"/>
          <w:szCs w:val="24"/>
          <w:shd w:val="clear" w:color="auto" w:fill="FFFFFF"/>
        </w:rPr>
        <w:t xml:space="preserve">ractice of Solitary Confinement.” </w:t>
      </w:r>
      <w:r w:rsidR="00816BAB" w:rsidRPr="006C493C">
        <w:rPr>
          <w:rFonts w:ascii="Times New Roman" w:hAnsi="Times New Roman" w:cs="Times New Roman"/>
          <w:i/>
          <w:sz w:val="24"/>
          <w:szCs w:val="24"/>
          <w:shd w:val="clear" w:color="auto" w:fill="FFFFFF"/>
        </w:rPr>
        <w:t xml:space="preserve">Star Tribune, Star Tribune, </w:t>
      </w:r>
      <w:r w:rsidR="00816BAB" w:rsidRPr="006C493C">
        <w:rPr>
          <w:rFonts w:ascii="Times New Roman" w:hAnsi="Times New Roman" w:cs="Times New Roman"/>
          <w:sz w:val="24"/>
          <w:szCs w:val="24"/>
          <w:shd w:val="clear" w:color="auto" w:fill="FFFFFF"/>
        </w:rPr>
        <w:t xml:space="preserve">30 June 2015, </w:t>
      </w:r>
      <w:hyperlink r:id="rId7" w:history="1">
        <w:r w:rsidR="00337EFA" w:rsidRPr="006C493C">
          <w:rPr>
            <w:rStyle w:val="Hyperlink"/>
            <w:rFonts w:ascii="Times New Roman" w:hAnsi="Times New Roman" w:cs="Times New Roman"/>
            <w:color w:val="auto"/>
            <w:sz w:val="24"/>
            <w:szCs w:val="24"/>
            <w:shd w:val="clear" w:color="auto" w:fill="FFFFFF"/>
          </w:rPr>
          <w:t>www.startribune.com/time-for-minnesota-to-rethink-the-practce-of-solitary-confinement/311061631/</w:t>
        </w:r>
      </w:hyperlink>
      <w:r w:rsidR="00337EFA" w:rsidRPr="006C493C">
        <w:rPr>
          <w:rFonts w:ascii="Times New Roman" w:hAnsi="Times New Roman" w:cs="Times New Roman"/>
          <w:sz w:val="24"/>
          <w:szCs w:val="24"/>
          <w:shd w:val="clear" w:color="auto" w:fill="FFFFFF"/>
        </w:rPr>
        <w:t>.</w:t>
      </w:r>
    </w:p>
    <w:p w:rsidR="00EF64BB" w:rsidRPr="006C493C" w:rsidRDefault="00EF64BB" w:rsidP="00A11775">
      <w:pPr>
        <w:spacing w:before="100" w:beforeAutospacing="1" w:after="100" w:afterAutospacing="1" w:line="480" w:lineRule="auto"/>
        <w:ind w:left="720" w:hanging="720"/>
        <w:jc w:val="both"/>
        <w:rPr>
          <w:rFonts w:ascii="Times New Roman" w:hAnsi="Times New Roman" w:cs="Times New Roman"/>
          <w:sz w:val="24"/>
          <w:szCs w:val="24"/>
          <w:shd w:val="clear" w:color="auto" w:fill="FFFFFF"/>
        </w:rPr>
      </w:pPr>
      <w:r w:rsidRPr="006C493C">
        <w:rPr>
          <w:rFonts w:ascii="Times New Roman" w:hAnsi="Times New Roman" w:cs="Times New Roman"/>
          <w:sz w:val="24"/>
          <w:szCs w:val="24"/>
          <w:shd w:val="clear" w:color="auto" w:fill="FFFFFF"/>
        </w:rPr>
        <w:t>Shames, Alison. </w:t>
      </w:r>
      <w:r w:rsidRPr="006C493C">
        <w:rPr>
          <w:rFonts w:ascii="Times New Roman" w:hAnsi="Times New Roman" w:cs="Times New Roman"/>
          <w:i/>
          <w:iCs/>
          <w:sz w:val="24"/>
          <w:szCs w:val="24"/>
          <w:shd w:val="clear" w:color="auto" w:fill="FFFFFF"/>
        </w:rPr>
        <w:t>Solitary confinement: Common misconceptions and emerging safe alternatives</w:t>
      </w:r>
      <w:r w:rsidRPr="006C493C">
        <w:rPr>
          <w:rFonts w:ascii="Times New Roman" w:hAnsi="Times New Roman" w:cs="Times New Roman"/>
          <w:sz w:val="24"/>
          <w:szCs w:val="24"/>
          <w:shd w:val="clear" w:color="auto" w:fill="FFFFFF"/>
        </w:rPr>
        <w:t>. Vera Institute, 2015.</w:t>
      </w:r>
    </w:p>
    <w:p w:rsidR="007B78EA" w:rsidRPr="002D7B5D" w:rsidRDefault="001C1AE1" w:rsidP="002D7B5D">
      <w:pPr>
        <w:spacing w:before="100" w:beforeAutospacing="1" w:after="100" w:afterAutospacing="1" w:line="480" w:lineRule="auto"/>
        <w:ind w:left="720" w:hanging="720"/>
        <w:jc w:val="both"/>
        <w:rPr>
          <w:rFonts w:ascii="Times New Roman" w:hAnsi="Times New Roman" w:cs="Times New Roman"/>
          <w:sz w:val="24"/>
          <w:szCs w:val="24"/>
          <w:shd w:val="clear" w:color="auto" w:fill="FFFFFF"/>
        </w:rPr>
      </w:pPr>
      <w:hyperlink r:id="rId8" w:history="1">
        <w:r w:rsidR="00EF64BB" w:rsidRPr="006C493C">
          <w:rPr>
            <w:rStyle w:val="Hyperlink"/>
            <w:rFonts w:ascii="Times New Roman" w:hAnsi="Times New Roman" w:cs="Times New Roman"/>
            <w:color w:val="auto"/>
            <w:sz w:val="24"/>
            <w:szCs w:val="24"/>
            <w:shd w:val="clear" w:color="auto" w:fill="FFFFFF"/>
          </w:rPr>
          <w:t>tknopf@newsobserver.com</w:t>
        </w:r>
      </w:hyperlink>
      <w:r w:rsidR="00EF64BB" w:rsidRPr="006C493C">
        <w:rPr>
          <w:rFonts w:ascii="Times New Roman" w:hAnsi="Times New Roman" w:cs="Times New Roman"/>
          <w:sz w:val="24"/>
          <w:szCs w:val="24"/>
          <w:shd w:val="clear" w:color="auto" w:fill="FFFFFF"/>
        </w:rPr>
        <w:t xml:space="preserve">, Taylor Knopf. “Mentally Ill Inmate Who Spent 1,001 Days in Solitary Confinement Now Feels Alone Outside.” </w:t>
      </w:r>
      <w:r w:rsidR="00EF64BB" w:rsidRPr="006C493C">
        <w:rPr>
          <w:rFonts w:ascii="Times New Roman" w:hAnsi="Times New Roman" w:cs="Times New Roman"/>
          <w:i/>
          <w:sz w:val="24"/>
          <w:szCs w:val="24"/>
          <w:shd w:val="clear" w:color="auto" w:fill="FFFFFF"/>
        </w:rPr>
        <w:t>Miamiherald</w:t>
      </w:r>
      <w:r w:rsidR="00EF64BB" w:rsidRPr="006C493C">
        <w:rPr>
          <w:rFonts w:ascii="Times New Roman" w:hAnsi="Times New Roman" w:cs="Times New Roman"/>
          <w:sz w:val="24"/>
          <w:szCs w:val="24"/>
          <w:shd w:val="clear" w:color="auto" w:fill="FFFFFF"/>
        </w:rPr>
        <w:t xml:space="preserve">, Miami Herald, </w:t>
      </w:r>
      <w:hyperlink r:id="rId9" w:history="1">
        <w:r w:rsidR="00EF64BB" w:rsidRPr="006C493C">
          <w:rPr>
            <w:rStyle w:val="Hyperlink"/>
            <w:rFonts w:ascii="Times New Roman" w:hAnsi="Times New Roman" w:cs="Times New Roman"/>
            <w:color w:val="auto"/>
            <w:sz w:val="24"/>
            <w:szCs w:val="24"/>
            <w:shd w:val="clear" w:color="auto" w:fill="F1F4F5"/>
          </w:rPr>
          <w:t>www.miamiherald.com/news/nation-world/national/article80663437.html</w:t>
        </w:r>
      </w:hyperlink>
      <w:r w:rsidR="00EF64BB" w:rsidRPr="006C493C">
        <w:rPr>
          <w:rFonts w:ascii="Times New Roman" w:hAnsi="Times New Roman" w:cs="Times New Roman"/>
          <w:sz w:val="24"/>
          <w:szCs w:val="24"/>
          <w:shd w:val="clear" w:color="auto" w:fill="F1F4F5"/>
        </w:rPr>
        <w:t>.</w:t>
      </w:r>
    </w:p>
    <w:sectPr w:rsidR="007B78EA" w:rsidRPr="002D7B5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1AE1" w:rsidRDefault="001C1AE1" w:rsidP="00371E10">
      <w:pPr>
        <w:spacing w:after="0" w:line="240" w:lineRule="auto"/>
      </w:pPr>
      <w:r>
        <w:separator/>
      </w:r>
    </w:p>
  </w:endnote>
  <w:endnote w:type="continuationSeparator" w:id="0">
    <w:p w:rsidR="001C1AE1" w:rsidRDefault="001C1AE1" w:rsidP="00371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1AE1" w:rsidRDefault="001C1AE1" w:rsidP="00371E10">
      <w:pPr>
        <w:spacing w:after="0" w:line="240" w:lineRule="auto"/>
      </w:pPr>
      <w:r>
        <w:separator/>
      </w:r>
    </w:p>
  </w:footnote>
  <w:footnote w:type="continuationSeparator" w:id="0">
    <w:p w:rsidR="001C1AE1" w:rsidRDefault="001C1AE1" w:rsidP="00371E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5DD" w:rsidRPr="006755DD" w:rsidRDefault="006755DD">
    <w:pPr>
      <w:pStyle w:val="Header"/>
      <w:jc w:val="right"/>
      <w:rPr>
        <w:rFonts w:ascii="Times New Roman" w:hAnsi="Times New Roman" w:cs="Times New Roman"/>
        <w:sz w:val="24"/>
        <w:szCs w:val="24"/>
      </w:rPr>
    </w:pPr>
    <w:r w:rsidRPr="006755DD">
      <w:rPr>
        <w:rFonts w:ascii="Times New Roman" w:hAnsi="Times New Roman" w:cs="Times New Roman"/>
        <w:sz w:val="24"/>
        <w:szCs w:val="24"/>
      </w:rPr>
      <w:t>Surname</w:t>
    </w:r>
    <w:sdt>
      <w:sdtPr>
        <w:rPr>
          <w:rFonts w:ascii="Times New Roman" w:hAnsi="Times New Roman" w:cs="Times New Roman"/>
          <w:sz w:val="24"/>
          <w:szCs w:val="24"/>
        </w:rPr>
        <w:id w:val="-1173869997"/>
        <w:docPartObj>
          <w:docPartGallery w:val="Page Numbers (Top of Page)"/>
          <w:docPartUnique/>
        </w:docPartObj>
      </w:sdtPr>
      <w:sdtEndPr>
        <w:rPr>
          <w:noProof/>
        </w:rPr>
      </w:sdtEndPr>
      <w:sdtContent>
        <w:r w:rsidRPr="006755DD">
          <w:rPr>
            <w:rFonts w:ascii="Times New Roman" w:hAnsi="Times New Roman" w:cs="Times New Roman"/>
            <w:sz w:val="24"/>
            <w:szCs w:val="24"/>
          </w:rPr>
          <w:fldChar w:fldCharType="begin"/>
        </w:r>
        <w:r w:rsidRPr="006755DD">
          <w:rPr>
            <w:rFonts w:ascii="Times New Roman" w:hAnsi="Times New Roman" w:cs="Times New Roman"/>
            <w:sz w:val="24"/>
            <w:szCs w:val="24"/>
          </w:rPr>
          <w:instrText xml:space="preserve"> PAGE   \* MERGEFORMAT </w:instrText>
        </w:r>
        <w:r w:rsidRPr="006755DD">
          <w:rPr>
            <w:rFonts w:ascii="Times New Roman" w:hAnsi="Times New Roman" w:cs="Times New Roman"/>
            <w:sz w:val="24"/>
            <w:szCs w:val="24"/>
          </w:rPr>
          <w:fldChar w:fldCharType="separate"/>
        </w:r>
        <w:r w:rsidR="00FC4C3A">
          <w:rPr>
            <w:rFonts w:ascii="Times New Roman" w:hAnsi="Times New Roman" w:cs="Times New Roman"/>
            <w:noProof/>
            <w:sz w:val="24"/>
            <w:szCs w:val="24"/>
          </w:rPr>
          <w:t>11</w:t>
        </w:r>
        <w:r w:rsidRPr="006755DD">
          <w:rPr>
            <w:rFonts w:ascii="Times New Roman" w:hAnsi="Times New Roman" w:cs="Times New Roman"/>
            <w:noProof/>
            <w:sz w:val="24"/>
            <w:szCs w:val="24"/>
          </w:rPr>
          <w:fldChar w:fldCharType="end"/>
        </w:r>
      </w:sdtContent>
    </w:sdt>
  </w:p>
  <w:p w:rsidR="00371E10" w:rsidRPr="00371E10" w:rsidRDefault="00371E10" w:rsidP="00371E10">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E46"/>
    <w:rsid w:val="000033FD"/>
    <w:rsid w:val="00040E49"/>
    <w:rsid w:val="00043828"/>
    <w:rsid w:val="000638D7"/>
    <w:rsid w:val="000B3373"/>
    <w:rsid w:val="000E262B"/>
    <w:rsid w:val="00101646"/>
    <w:rsid w:val="001279A9"/>
    <w:rsid w:val="001418A0"/>
    <w:rsid w:val="001A4AFC"/>
    <w:rsid w:val="001B16C5"/>
    <w:rsid w:val="001B1880"/>
    <w:rsid w:val="001C1AE1"/>
    <w:rsid w:val="001C3D6D"/>
    <w:rsid w:val="001D1447"/>
    <w:rsid w:val="001E232F"/>
    <w:rsid w:val="001E4ED5"/>
    <w:rsid w:val="00202011"/>
    <w:rsid w:val="0021099C"/>
    <w:rsid w:val="00212BDA"/>
    <w:rsid w:val="00247B8E"/>
    <w:rsid w:val="002A70CC"/>
    <w:rsid w:val="002D531E"/>
    <w:rsid w:val="002D7B5D"/>
    <w:rsid w:val="0032260C"/>
    <w:rsid w:val="00334995"/>
    <w:rsid w:val="00337EFA"/>
    <w:rsid w:val="00371E10"/>
    <w:rsid w:val="00391C3B"/>
    <w:rsid w:val="0039235F"/>
    <w:rsid w:val="003B32AD"/>
    <w:rsid w:val="003D5934"/>
    <w:rsid w:val="003F0CFE"/>
    <w:rsid w:val="004310E6"/>
    <w:rsid w:val="00431A31"/>
    <w:rsid w:val="004707A1"/>
    <w:rsid w:val="004A0E46"/>
    <w:rsid w:val="00507000"/>
    <w:rsid w:val="0052621A"/>
    <w:rsid w:val="005349C6"/>
    <w:rsid w:val="00542E8F"/>
    <w:rsid w:val="00556196"/>
    <w:rsid w:val="0056055B"/>
    <w:rsid w:val="00583E73"/>
    <w:rsid w:val="00584CEC"/>
    <w:rsid w:val="005C7163"/>
    <w:rsid w:val="005D3E3D"/>
    <w:rsid w:val="005D439B"/>
    <w:rsid w:val="005E20BA"/>
    <w:rsid w:val="005E3EE0"/>
    <w:rsid w:val="005E5863"/>
    <w:rsid w:val="005F0092"/>
    <w:rsid w:val="00601F74"/>
    <w:rsid w:val="006212FA"/>
    <w:rsid w:val="00633371"/>
    <w:rsid w:val="00653083"/>
    <w:rsid w:val="006755DD"/>
    <w:rsid w:val="00697F16"/>
    <w:rsid w:val="006B5F01"/>
    <w:rsid w:val="006C493C"/>
    <w:rsid w:val="006F6AF8"/>
    <w:rsid w:val="00712648"/>
    <w:rsid w:val="007147A1"/>
    <w:rsid w:val="007153AC"/>
    <w:rsid w:val="007161EB"/>
    <w:rsid w:val="00722FCA"/>
    <w:rsid w:val="00726701"/>
    <w:rsid w:val="00743E08"/>
    <w:rsid w:val="00760B97"/>
    <w:rsid w:val="00777D0C"/>
    <w:rsid w:val="00780559"/>
    <w:rsid w:val="00790F8E"/>
    <w:rsid w:val="00795DC6"/>
    <w:rsid w:val="007B19A5"/>
    <w:rsid w:val="007B3DAF"/>
    <w:rsid w:val="007B78EA"/>
    <w:rsid w:val="007D7138"/>
    <w:rsid w:val="007E50E5"/>
    <w:rsid w:val="008113E0"/>
    <w:rsid w:val="00814CBF"/>
    <w:rsid w:val="00816BAB"/>
    <w:rsid w:val="00846D2E"/>
    <w:rsid w:val="008516BC"/>
    <w:rsid w:val="00861A22"/>
    <w:rsid w:val="00895141"/>
    <w:rsid w:val="008B10F1"/>
    <w:rsid w:val="008C11AD"/>
    <w:rsid w:val="008E44C3"/>
    <w:rsid w:val="00900D4E"/>
    <w:rsid w:val="00912819"/>
    <w:rsid w:val="00921D09"/>
    <w:rsid w:val="009765E5"/>
    <w:rsid w:val="00982EE4"/>
    <w:rsid w:val="00984818"/>
    <w:rsid w:val="00995F87"/>
    <w:rsid w:val="009B382D"/>
    <w:rsid w:val="009C3428"/>
    <w:rsid w:val="009D19A6"/>
    <w:rsid w:val="009E24D4"/>
    <w:rsid w:val="009E6B6C"/>
    <w:rsid w:val="009F01FD"/>
    <w:rsid w:val="009F1E53"/>
    <w:rsid w:val="00A01EF2"/>
    <w:rsid w:val="00A11775"/>
    <w:rsid w:val="00A2046C"/>
    <w:rsid w:val="00A67040"/>
    <w:rsid w:val="00A84347"/>
    <w:rsid w:val="00A93D10"/>
    <w:rsid w:val="00AB50E0"/>
    <w:rsid w:val="00B13CE2"/>
    <w:rsid w:val="00B3499C"/>
    <w:rsid w:val="00B43A06"/>
    <w:rsid w:val="00B45DD2"/>
    <w:rsid w:val="00B4644A"/>
    <w:rsid w:val="00B5474C"/>
    <w:rsid w:val="00BA379E"/>
    <w:rsid w:val="00BB67E1"/>
    <w:rsid w:val="00BE411A"/>
    <w:rsid w:val="00BE7ADC"/>
    <w:rsid w:val="00BF5740"/>
    <w:rsid w:val="00C36D08"/>
    <w:rsid w:val="00CC0603"/>
    <w:rsid w:val="00CD602D"/>
    <w:rsid w:val="00D04818"/>
    <w:rsid w:val="00D056A6"/>
    <w:rsid w:val="00D91E4D"/>
    <w:rsid w:val="00DB5F97"/>
    <w:rsid w:val="00DC4EDB"/>
    <w:rsid w:val="00DD6256"/>
    <w:rsid w:val="00E1507B"/>
    <w:rsid w:val="00E22A32"/>
    <w:rsid w:val="00E25DD2"/>
    <w:rsid w:val="00E34BD6"/>
    <w:rsid w:val="00E55E9A"/>
    <w:rsid w:val="00E80714"/>
    <w:rsid w:val="00E91044"/>
    <w:rsid w:val="00E922F4"/>
    <w:rsid w:val="00EB3B23"/>
    <w:rsid w:val="00EB6DAD"/>
    <w:rsid w:val="00EC4B13"/>
    <w:rsid w:val="00ED1755"/>
    <w:rsid w:val="00ED27E9"/>
    <w:rsid w:val="00EF494B"/>
    <w:rsid w:val="00EF64BB"/>
    <w:rsid w:val="00F1008D"/>
    <w:rsid w:val="00F27112"/>
    <w:rsid w:val="00F57D41"/>
    <w:rsid w:val="00F6629F"/>
    <w:rsid w:val="00F93EBD"/>
    <w:rsid w:val="00FC4C3A"/>
    <w:rsid w:val="00FD19FC"/>
    <w:rsid w:val="00FD656F"/>
    <w:rsid w:val="00FE2063"/>
    <w:rsid w:val="00FE7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E581D4-5324-4995-B351-F11CE7F3F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F8E"/>
    <w:rPr>
      <w:color w:val="0000FF" w:themeColor="hyperlink"/>
      <w:u w:val="single"/>
    </w:rPr>
  </w:style>
  <w:style w:type="paragraph" w:styleId="Header">
    <w:name w:val="header"/>
    <w:basedOn w:val="Normal"/>
    <w:link w:val="HeaderChar"/>
    <w:uiPriority w:val="99"/>
    <w:unhideWhenUsed/>
    <w:rsid w:val="00371E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E10"/>
  </w:style>
  <w:style w:type="paragraph" w:styleId="Footer">
    <w:name w:val="footer"/>
    <w:basedOn w:val="Normal"/>
    <w:link w:val="FooterChar"/>
    <w:uiPriority w:val="99"/>
    <w:unhideWhenUsed/>
    <w:rsid w:val="00371E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E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knopf@newsobserver.com" TargetMode="External"/><Relationship Id="rId3" Type="http://schemas.openxmlformats.org/officeDocument/2006/relationships/webSettings" Target="webSettings.xml"/><Relationship Id="rId7" Type="http://schemas.openxmlformats.org/officeDocument/2006/relationships/hyperlink" Target="http://www.startribune.com/time-for-minnesota-to-rethink-the-practce-of-solitary-confinement/31106163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outhernminn.com/faribault_daily_news/news/article_8a3b9303-eb04-52be-8984-cfd48d5f1ddb.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miamiherald.com/news/nation-world/national/article8066343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1190</TotalTime>
  <Pages>11</Pages>
  <Words>3089</Words>
  <Characters>17613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dc:creator>
  <cp:lastModifiedBy>James Mulwa</cp:lastModifiedBy>
  <cp:revision>14</cp:revision>
  <dcterms:created xsi:type="dcterms:W3CDTF">2018-03-18T09:45:00Z</dcterms:created>
  <dcterms:modified xsi:type="dcterms:W3CDTF">2018-04-23T21:05:00Z</dcterms:modified>
</cp:coreProperties>
</file>